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71C" w:rsidRDefault="005C571C" w:rsidP="005C571C">
      <w:pPr>
        <w:pStyle w:val="a3"/>
        <w:spacing w:before="272"/>
        <w:ind w:left="295" w:right="2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по предмету </w:t>
      </w:r>
      <w:r>
        <w:rPr>
          <w:b/>
          <w:sz w:val="28"/>
          <w:szCs w:val="28"/>
        </w:rPr>
        <w:t>«Основы религ</w:t>
      </w:r>
      <w:bookmarkStart w:id="0" w:name="_GoBack"/>
      <w:bookmarkEnd w:id="0"/>
      <w:r>
        <w:rPr>
          <w:b/>
          <w:sz w:val="28"/>
          <w:szCs w:val="28"/>
        </w:rPr>
        <w:t>иозных культур и светской этике»</w:t>
      </w:r>
    </w:p>
    <w:p w:rsidR="000667BC" w:rsidRDefault="00083311">
      <w:pPr>
        <w:pStyle w:val="a3"/>
        <w:spacing w:before="272"/>
        <w:ind w:left="295" w:right="282"/>
        <w:jc w:val="both"/>
      </w:pPr>
      <w:r>
        <w:t>Адаптированная рабочая программа по учебному предмету «Основы религиозных культур и</w:t>
      </w:r>
      <w:r>
        <w:rPr>
          <w:spacing w:val="40"/>
        </w:rPr>
        <w:t xml:space="preserve"> </w:t>
      </w:r>
      <w:r>
        <w:t>светской этики»</w:t>
      </w:r>
      <w:r>
        <w:rPr>
          <w:spacing w:val="40"/>
        </w:rPr>
        <w:t xml:space="preserve"> </w:t>
      </w:r>
      <w:r>
        <w:t>на уровне начального общего образования разработана на основе «Программы специальных (коррекционных) образовательных учреждений II вида / Составители К.Г. Коровин,</w:t>
      </w:r>
      <w:r>
        <w:rPr>
          <w:spacing w:val="40"/>
        </w:rPr>
        <w:t xml:space="preserve"> </w:t>
      </w:r>
      <w:r>
        <w:t>А.Г. Зикеев, Л.И. Тигранова, М.И. Никитина, И.Г. Багрова, И.М. Гилевич Н.Ю. Донская, Л.В. Никулина, М.Ю. Рау, В.В.Тимохин, Н.И. Шелгунова. – М.: «Просвещение» 2008 г.; Программы курса: к учебнику Студеникина М.Т. «Основы светской этики» 4 класс / авт.-сост. М.Т. Студеникин.</w:t>
      </w:r>
      <w:r>
        <w:rPr>
          <w:spacing w:val="40"/>
        </w:rPr>
        <w:t xml:space="preserve"> </w:t>
      </w:r>
      <w:r>
        <w:t>– 2-е издан., исправлен. и дополн. М.: «Русское слово –</w:t>
      </w:r>
      <w:r>
        <w:rPr>
          <w:spacing w:val="-1"/>
        </w:rPr>
        <w:t xml:space="preserve"> </w:t>
      </w:r>
      <w:r>
        <w:t>учебник»,</w:t>
      </w:r>
      <w:r>
        <w:rPr>
          <w:spacing w:val="40"/>
        </w:rPr>
        <w:t xml:space="preserve"> </w:t>
      </w:r>
      <w:r>
        <w:t>2020</w:t>
      </w:r>
      <w:r>
        <w:rPr>
          <w:spacing w:val="40"/>
        </w:rPr>
        <w:t xml:space="preserve"> </w:t>
      </w:r>
      <w:r>
        <w:t>–</w:t>
      </w:r>
      <w:r>
        <w:rPr>
          <w:spacing w:val="80"/>
        </w:rPr>
        <w:t xml:space="preserve"> </w:t>
      </w:r>
      <w:r>
        <w:t>32с. –</w:t>
      </w:r>
      <w:r>
        <w:rPr>
          <w:spacing w:val="-1"/>
        </w:rPr>
        <w:t xml:space="preserve"> </w:t>
      </w:r>
      <w:r>
        <w:t>(ФГОС. Начальная инновационная школа). с учётом специфики деятельности ГКОУ РО Азовской школы №7 в соответствии с</w:t>
      </w:r>
    </w:p>
    <w:p w:rsidR="000667BC" w:rsidRDefault="00083311">
      <w:pPr>
        <w:pStyle w:val="a5"/>
        <w:numPr>
          <w:ilvl w:val="0"/>
          <w:numId w:val="13"/>
        </w:numPr>
        <w:tabs>
          <w:tab w:val="left" w:pos="1015"/>
        </w:tabs>
        <w:spacing w:line="242" w:lineRule="auto"/>
        <w:ind w:right="295"/>
        <w:jc w:val="both"/>
        <w:rPr>
          <w:sz w:val="24"/>
        </w:rPr>
      </w:pPr>
      <w:r>
        <w:rPr>
          <w:sz w:val="24"/>
        </w:rPr>
        <w:t>Федеральным 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 29.12.2012 № 273-ФЗ</w:t>
      </w:r>
      <w:r>
        <w:rPr>
          <w:spacing w:val="-1"/>
          <w:sz w:val="24"/>
        </w:rPr>
        <w:t xml:space="preserve"> </w:t>
      </w:r>
      <w:r>
        <w:rPr>
          <w:sz w:val="24"/>
        </w:rPr>
        <w:t>«Об образовании в Российской Федерации» (с изменениями от 14.07.2022 года)</w:t>
      </w:r>
    </w:p>
    <w:p w:rsidR="000667BC" w:rsidRDefault="00083311">
      <w:pPr>
        <w:pStyle w:val="a5"/>
        <w:numPr>
          <w:ilvl w:val="0"/>
          <w:numId w:val="13"/>
        </w:numPr>
        <w:tabs>
          <w:tab w:val="left" w:pos="1015"/>
        </w:tabs>
        <w:spacing w:before="271"/>
        <w:ind w:right="300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образовательным стандартом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 образования обучающихся с ограниченными возможностями здоровья, утвержденным приказом Министерства образования и науки РФ от 19.12.2014</w:t>
      </w:r>
      <w:r>
        <w:rPr>
          <w:spacing w:val="40"/>
          <w:sz w:val="24"/>
        </w:rPr>
        <w:t xml:space="preserve"> </w:t>
      </w:r>
      <w:r>
        <w:rPr>
          <w:sz w:val="24"/>
        </w:rPr>
        <w:t>№ 1598.</w:t>
      </w:r>
    </w:p>
    <w:p w:rsidR="000667BC" w:rsidRDefault="000667BC">
      <w:pPr>
        <w:pStyle w:val="a3"/>
        <w:spacing w:before="1"/>
      </w:pPr>
    </w:p>
    <w:p w:rsidR="000667BC" w:rsidRDefault="00083311">
      <w:pPr>
        <w:pStyle w:val="a3"/>
        <w:ind w:left="722"/>
      </w:pP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документов:</w:t>
      </w:r>
    </w:p>
    <w:p w:rsidR="000667BC" w:rsidRDefault="000667BC">
      <w:pPr>
        <w:pStyle w:val="a3"/>
        <w:spacing w:before="2"/>
      </w:pPr>
    </w:p>
    <w:p w:rsidR="000667BC" w:rsidRDefault="00083311">
      <w:pPr>
        <w:pStyle w:val="a5"/>
        <w:numPr>
          <w:ilvl w:val="0"/>
          <w:numId w:val="12"/>
        </w:numPr>
        <w:tabs>
          <w:tab w:val="left" w:pos="612"/>
          <w:tab w:val="left" w:pos="2568"/>
          <w:tab w:val="left" w:pos="3767"/>
          <w:tab w:val="left" w:pos="5719"/>
          <w:tab w:val="left" w:pos="7110"/>
          <w:tab w:val="left" w:pos="8496"/>
          <w:tab w:val="left" w:pos="9479"/>
        </w:tabs>
        <w:spacing w:line="237" w:lineRule="auto"/>
        <w:ind w:right="296" w:firstLine="0"/>
        <w:rPr>
          <w:sz w:val="24"/>
        </w:rPr>
      </w:pPr>
      <w:r>
        <w:rPr>
          <w:spacing w:val="-2"/>
          <w:sz w:val="24"/>
        </w:rPr>
        <w:t>Адаптированной</w:t>
      </w:r>
      <w:r>
        <w:rPr>
          <w:sz w:val="24"/>
        </w:rPr>
        <w:tab/>
      </w: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начального</w:t>
      </w:r>
      <w:r>
        <w:rPr>
          <w:sz w:val="24"/>
        </w:rPr>
        <w:tab/>
      </w:r>
      <w:r>
        <w:rPr>
          <w:spacing w:val="-2"/>
          <w:sz w:val="24"/>
        </w:rPr>
        <w:t>общего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 </w:t>
      </w:r>
      <w:r>
        <w:rPr>
          <w:sz w:val="24"/>
        </w:rPr>
        <w:t>слабослышащих и позднооглохших обучающихся ГКОУ РО Азовской школы № 7.</w:t>
      </w:r>
    </w:p>
    <w:p w:rsidR="000667BC" w:rsidRDefault="000667BC">
      <w:pPr>
        <w:pStyle w:val="a3"/>
        <w:spacing w:before="1"/>
      </w:pPr>
    </w:p>
    <w:p w:rsidR="000667BC" w:rsidRDefault="00083311">
      <w:pPr>
        <w:pStyle w:val="a5"/>
        <w:numPr>
          <w:ilvl w:val="0"/>
          <w:numId w:val="12"/>
        </w:numPr>
        <w:tabs>
          <w:tab w:val="left" w:pos="438"/>
        </w:tabs>
        <w:ind w:left="438" w:hanging="143"/>
        <w:jc w:val="both"/>
        <w:rPr>
          <w:sz w:val="24"/>
        </w:rPr>
      </w:pP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ГКОУ</w:t>
      </w:r>
      <w:r>
        <w:rPr>
          <w:spacing w:val="-3"/>
          <w:sz w:val="24"/>
        </w:rPr>
        <w:t xml:space="preserve"> </w:t>
      </w:r>
      <w:r>
        <w:rPr>
          <w:sz w:val="24"/>
        </w:rPr>
        <w:t>РО</w:t>
      </w:r>
      <w:r>
        <w:rPr>
          <w:spacing w:val="-1"/>
          <w:sz w:val="24"/>
        </w:rPr>
        <w:t xml:space="preserve"> </w:t>
      </w:r>
      <w:r>
        <w:rPr>
          <w:sz w:val="24"/>
        </w:rPr>
        <w:t>Азовской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7"/>
          <w:sz w:val="24"/>
        </w:rPr>
        <w:t xml:space="preserve"> </w:t>
      </w:r>
      <w:r>
        <w:rPr>
          <w:sz w:val="24"/>
        </w:rPr>
        <w:t>№7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2025-2026 учебный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0667BC" w:rsidRDefault="000667BC">
      <w:pPr>
        <w:pStyle w:val="a3"/>
        <w:spacing w:before="1"/>
      </w:pPr>
    </w:p>
    <w:p w:rsidR="000667BC" w:rsidRDefault="00083311">
      <w:pPr>
        <w:pStyle w:val="a5"/>
        <w:numPr>
          <w:ilvl w:val="0"/>
          <w:numId w:val="12"/>
        </w:numPr>
        <w:tabs>
          <w:tab w:val="left" w:pos="462"/>
        </w:tabs>
        <w:spacing w:line="242" w:lineRule="auto"/>
        <w:ind w:right="290" w:firstLine="0"/>
        <w:jc w:val="both"/>
        <w:rPr>
          <w:sz w:val="24"/>
        </w:rPr>
      </w:pPr>
      <w:r>
        <w:rPr>
          <w:sz w:val="24"/>
        </w:rPr>
        <w:t>Годового календарного учебного плана-графика работы ГКОУ РО Азовской школы № 7 на 2025- 2026 учебный год.</w:t>
      </w:r>
    </w:p>
    <w:p w:rsidR="000667BC" w:rsidRDefault="00083311">
      <w:pPr>
        <w:pStyle w:val="a5"/>
        <w:numPr>
          <w:ilvl w:val="0"/>
          <w:numId w:val="12"/>
        </w:numPr>
        <w:tabs>
          <w:tab w:val="left" w:pos="519"/>
          <w:tab w:val="left" w:pos="9916"/>
        </w:tabs>
        <w:spacing w:before="275" w:line="237" w:lineRule="auto"/>
        <w:ind w:right="303" w:firstLine="0"/>
        <w:rPr>
          <w:sz w:val="24"/>
        </w:rPr>
      </w:pPr>
      <w:r>
        <w:rPr>
          <w:sz w:val="24"/>
        </w:rPr>
        <w:t>Положения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коррекционному</w:t>
      </w:r>
      <w:r>
        <w:rPr>
          <w:sz w:val="24"/>
        </w:rPr>
        <w:tab/>
        <w:t>курсу</w:t>
      </w:r>
      <w:r>
        <w:rPr>
          <w:spacing w:val="40"/>
          <w:sz w:val="24"/>
        </w:rPr>
        <w:t xml:space="preserve"> </w:t>
      </w:r>
      <w:r>
        <w:rPr>
          <w:sz w:val="24"/>
        </w:rPr>
        <w:t>в соответствии с требованиями ФГОС ГКОУ РО Азовской школы № 7.</w:t>
      </w:r>
    </w:p>
    <w:p w:rsidR="000667BC" w:rsidRDefault="00083311">
      <w:pPr>
        <w:pStyle w:val="a3"/>
        <w:spacing w:before="124"/>
        <w:ind w:left="295"/>
        <w:jc w:val="both"/>
      </w:pPr>
      <w:r>
        <w:t>Программма</w:t>
      </w:r>
      <w:r>
        <w:rPr>
          <w:spacing w:val="-13"/>
        </w:rPr>
        <w:t xml:space="preserve"> </w:t>
      </w:r>
      <w:r>
        <w:t>ориентирована</w:t>
      </w:r>
      <w:r>
        <w:rPr>
          <w:spacing w:val="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rPr>
          <w:b/>
        </w:rPr>
        <w:t>УМК</w:t>
      </w:r>
      <w:r>
        <w:t>,</w:t>
      </w:r>
      <w:r>
        <w:rPr>
          <w:spacing w:val="-3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включает в</w:t>
      </w:r>
      <w:r>
        <w:rPr>
          <w:spacing w:val="-2"/>
        </w:rPr>
        <w:t xml:space="preserve"> себя:</w:t>
      </w:r>
    </w:p>
    <w:p w:rsidR="000667BC" w:rsidRDefault="000667BC">
      <w:pPr>
        <w:pStyle w:val="a3"/>
      </w:pPr>
    </w:p>
    <w:p w:rsidR="000667BC" w:rsidRDefault="00083311">
      <w:pPr>
        <w:pStyle w:val="a3"/>
        <w:ind w:left="295" w:right="369"/>
        <w:jc w:val="both"/>
      </w:pPr>
      <w:r>
        <w:t>М.Т. Студеникин Основы религиозных культур и светской этики. Основы светской этики: учебник для 4 класса общеобразовательных организаций – 8-е изд. – М.: ООО «Русское слово – учебник», 2020. – 160 с.: ил. –</w:t>
      </w:r>
      <w:r>
        <w:rPr>
          <w:spacing w:val="40"/>
        </w:rPr>
        <w:t xml:space="preserve"> </w:t>
      </w:r>
      <w:r>
        <w:t>(ФГОС. Начальная инновационная школа).</w:t>
      </w:r>
    </w:p>
    <w:p w:rsidR="000667BC" w:rsidRDefault="000667BC">
      <w:pPr>
        <w:pStyle w:val="a3"/>
      </w:pPr>
    </w:p>
    <w:p w:rsidR="000667BC" w:rsidRDefault="00083311">
      <w:pPr>
        <w:pStyle w:val="a3"/>
        <w:ind w:left="372" w:right="358" w:firstLine="633"/>
        <w:jc w:val="both"/>
      </w:pPr>
      <w:r>
        <w:t>Вариант 2.2. предполагает,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сверстников.</w:t>
      </w:r>
      <w:r>
        <w:rPr>
          <w:spacing w:val="40"/>
        </w:rPr>
        <w:t xml:space="preserve"> </w:t>
      </w:r>
      <w:r>
        <w:t>Для обучающихся с глубоким недоразвитием речи, обусловленным нарушением слуха нормативный срок обучения составляет 5 лет. Указанный срок обучения увеличен до 6 лет за счёт введения первого дополнительного класса.(1-й дополнительный класс – первый год обучения, 1-й класс – 2 год обучения, 2 класс, 3 класс, 4</w:t>
      </w:r>
      <w:r>
        <w:rPr>
          <w:spacing w:val="-1"/>
        </w:rPr>
        <w:t xml:space="preserve"> </w:t>
      </w:r>
      <w:r>
        <w:t>класс - 1-й год</w:t>
      </w:r>
      <w:r>
        <w:rPr>
          <w:spacing w:val="-3"/>
        </w:rPr>
        <w:t xml:space="preserve"> </w:t>
      </w:r>
      <w:r>
        <w:t>обучения, 4 класс - 2-й год</w:t>
      </w:r>
      <w:r>
        <w:rPr>
          <w:spacing w:val="-3"/>
        </w:rPr>
        <w:t xml:space="preserve"> </w:t>
      </w:r>
      <w:r>
        <w:t>обучения). Срок реализации программы 1 год.</w:t>
      </w:r>
    </w:p>
    <w:p w:rsidR="000667BC" w:rsidRDefault="000667BC">
      <w:pPr>
        <w:pStyle w:val="a3"/>
        <w:spacing w:before="3"/>
      </w:pPr>
    </w:p>
    <w:p w:rsidR="000667BC" w:rsidRDefault="00083311">
      <w:pPr>
        <w:pStyle w:val="1"/>
        <w:spacing w:line="242" w:lineRule="auto"/>
        <w:ind w:left="4477" w:hanging="3006"/>
        <w:jc w:val="left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КОРРЕКЦИОННОГО УЧЕБНОГО ПРЕДМЕТА</w:t>
      </w:r>
    </w:p>
    <w:p w:rsidR="000667BC" w:rsidRDefault="00083311">
      <w:pPr>
        <w:pStyle w:val="a3"/>
        <w:spacing w:before="269"/>
        <w:ind w:left="295" w:right="287"/>
        <w:jc w:val="both"/>
      </w:pPr>
      <w:r>
        <w:t xml:space="preserve">Изучение основ духовно-нравственной культуры народов России предполагает дальнейшее развитие учащихся; воспитание патриотизма, любви и уважения к Отечеству, чувства гордости за свою Родину, прошлое и настоящее многонационального народа; формирование готовности к </w:t>
      </w:r>
      <w:r>
        <w:lastRenderedPageBreak/>
        <w:t>нравственному самосовершенствованию, духовному саморазвитию; ознакомление с основными нормами</w:t>
      </w:r>
      <w:r>
        <w:rPr>
          <w:spacing w:val="24"/>
        </w:rPr>
        <w:t xml:space="preserve"> </w:t>
      </w:r>
      <w:r>
        <w:t>светской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религиозной</w:t>
      </w:r>
      <w:r>
        <w:rPr>
          <w:spacing w:val="24"/>
        </w:rPr>
        <w:t xml:space="preserve"> </w:t>
      </w:r>
      <w:r>
        <w:t>морали,</w:t>
      </w:r>
      <w:r>
        <w:rPr>
          <w:spacing w:val="25"/>
        </w:rPr>
        <w:t xml:space="preserve"> </w:t>
      </w:r>
      <w:r>
        <w:t>понимание</w:t>
      </w:r>
      <w:r>
        <w:rPr>
          <w:spacing w:val="22"/>
        </w:rPr>
        <w:t xml:space="preserve"> </w:t>
      </w:r>
      <w:r>
        <w:t>их</w:t>
      </w:r>
      <w:r>
        <w:rPr>
          <w:spacing w:val="23"/>
        </w:rPr>
        <w:t xml:space="preserve"> </w:t>
      </w:r>
      <w:r>
        <w:t>значения</w:t>
      </w:r>
      <w:r>
        <w:rPr>
          <w:spacing w:val="23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выстраивании</w:t>
      </w:r>
      <w:r>
        <w:rPr>
          <w:spacing w:val="24"/>
        </w:rPr>
        <w:t xml:space="preserve"> </w:t>
      </w:r>
      <w:r>
        <w:t>конструктивных</w:t>
      </w:r>
    </w:p>
    <w:p w:rsidR="000667BC" w:rsidRDefault="000667BC">
      <w:pPr>
        <w:pStyle w:val="a3"/>
        <w:jc w:val="both"/>
        <w:sectPr w:rsidR="000667BC">
          <w:footerReference w:type="default" r:id="rId7"/>
          <w:pgSz w:w="11910" w:h="16840"/>
          <w:pgMar w:top="620" w:right="425" w:bottom="1140" w:left="425" w:header="0" w:footer="896" w:gutter="0"/>
          <w:cols w:space="720"/>
        </w:sectPr>
      </w:pPr>
    </w:p>
    <w:p w:rsidR="000667BC" w:rsidRDefault="00083311">
      <w:pPr>
        <w:pStyle w:val="a3"/>
        <w:spacing w:before="74"/>
        <w:ind w:left="295" w:right="291"/>
        <w:jc w:val="both"/>
      </w:pPr>
      <w:r>
        <w:lastRenderedPageBreak/>
        <w:t>отношений в семье и обществе; понимание значения нравственности, веры и религии в жизни человека и общества; формирование первоначальных представлений о светской этике, о традиционных религиях, их роли в культуре, истории и современности России; об исторической</w:t>
      </w:r>
      <w:r>
        <w:rPr>
          <w:spacing w:val="80"/>
        </w:rPr>
        <w:t xml:space="preserve"> </w:t>
      </w:r>
      <w:r>
        <w:t>роли традиционных религий в становлении российской государственности; становление внутренней установки личности поступать согласно своей совести; воспитание нравственности, основанной на свободе совести и вероисповедания, духовных традициях народов России; осознание ценности человеческой жизни.</w:t>
      </w:r>
    </w:p>
    <w:p w:rsidR="000667BC" w:rsidRDefault="00083311">
      <w:pPr>
        <w:pStyle w:val="a3"/>
        <w:ind w:left="295" w:right="287" w:firstLine="705"/>
        <w:jc w:val="both"/>
      </w:pPr>
      <w:r>
        <w:t>На уроках этики учащимся предстоит выяснить, что такое добро и зло, дружба и порядочность, честность и искренность, честь и достоинство, доверие и доверчивость, сострадание и милосердие, мужество, терпение и терпимость, правда, истина и ложь, равнодушие и жестокость, и многое другое. При изучении основных категорий светской этики ученики убеждаются в ценности самого дорогого, что есть у человека, — его жизни.</w:t>
      </w:r>
    </w:p>
    <w:p w:rsidR="000667BC" w:rsidRDefault="00083311">
      <w:pPr>
        <w:pStyle w:val="a3"/>
        <w:spacing w:before="1"/>
        <w:ind w:left="295" w:right="296"/>
        <w:jc w:val="both"/>
      </w:pPr>
      <w:r>
        <w:t>Изучая основы светской этики учащиеся знакомятся с основами этикета. Они узнают много полезного о правилах поведения за столом и общении с гостями, о поведении в общественном транспорте и на улице, о культуре внешнего вида и многом другом. Этикет не обременяет основной курс, а делает его более интересным и полезным для учащихся, особенно если сложится стиль взаимоотношения учителя с учениками, основанный на нормах этики и этикета.</w:t>
      </w:r>
    </w:p>
    <w:p w:rsidR="000667BC" w:rsidRDefault="00083311">
      <w:pPr>
        <w:pStyle w:val="a3"/>
        <w:ind w:left="295" w:right="293"/>
        <w:jc w:val="both"/>
      </w:pPr>
      <w:r>
        <w:t>Ученикам интересно будет познакомиться с историей возникновения и развития этикета, его особенностями в разные эпохи у разных народов, узнать о происхождении тех или иных правил поведения,</w:t>
      </w:r>
      <w:r>
        <w:rPr>
          <w:spacing w:val="-1"/>
        </w:rPr>
        <w:t xml:space="preserve"> </w:t>
      </w:r>
      <w:r>
        <w:t>уяснить</w:t>
      </w:r>
      <w:r>
        <w:rPr>
          <w:spacing w:val="-1"/>
        </w:rPr>
        <w:t xml:space="preserve"> </w:t>
      </w:r>
      <w:r>
        <w:t>смысл,</w:t>
      </w:r>
      <w:r>
        <w:rPr>
          <w:spacing w:val="-4"/>
        </w:rPr>
        <w:t xml:space="preserve"> </w:t>
      </w:r>
      <w:r>
        <w:t>казалось</w:t>
      </w:r>
      <w:r>
        <w:rPr>
          <w:spacing w:val="-6"/>
        </w:rPr>
        <w:t xml:space="preserve"> </w:t>
      </w:r>
      <w:r>
        <w:t>бы,</w:t>
      </w:r>
      <w:r>
        <w:rPr>
          <w:spacing w:val="-5"/>
        </w:rPr>
        <w:t xml:space="preserve"> </w:t>
      </w:r>
      <w:r>
        <w:t>хорошо</w:t>
      </w:r>
      <w:r>
        <w:rPr>
          <w:spacing w:val="-2"/>
        </w:rPr>
        <w:t xml:space="preserve"> </w:t>
      </w:r>
      <w:r>
        <w:t>знакомых</w:t>
      </w:r>
      <w:r>
        <w:rPr>
          <w:spacing w:val="-7"/>
        </w:rPr>
        <w:t xml:space="preserve"> </w:t>
      </w:r>
      <w:r>
        <w:t>всем</w:t>
      </w:r>
      <w:r>
        <w:rPr>
          <w:spacing w:val="-5"/>
        </w:rPr>
        <w:t xml:space="preserve"> </w:t>
      </w:r>
      <w:r>
        <w:t>терминов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понятий.</w:t>
      </w:r>
      <w:r>
        <w:rPr>
          <w:spacing w:val="-5"/>
        </w:rPr>
        <w:t xml:space="preserve"> </w:t>
      </w:r>
      <w:r>
        <w:t>Тем самым</w:t>
      </w:r>
      <w:r>
        <w:rPr>
          <w:spacing w:val="-1"/>
        </w:rPr>
        <w:t xml:space="preserve"> </w:t>
      </w:r>
      <w:r>
        <w:t>курс готовит младших школьников к восприятию отечественной истории и культуры в основной школе.</w:t>
      </w:r>
    </w:p>
    <w:p w:rsidR="000667BC" w:rsidRDefault="00083311">
      <w:pPr>
        <w:pStyle w:val="a3"/>
        <w:ind w:left="295" w:right="288"/>
        <w:jc w:val="both"/>
      </w:pPr>
      <w:r>
        <w:t>Следует иметь в виду, что изучение норм нравственности и культуры поведения особенно ценно в детском возрасте, когда происходит активная социализация ребенка. Учащиеся получают знания о социальных нормах поведения, о социально одобряемых и неодобряемых формах поведения в обществе. Содержание курса дает детям возможность на «физиологическом уровне» легко и прочно усвоить ценные знания поведенческого характера, которые могут и должны стать стержнем их позитивного поведения в последующей жизни. У учеников формируется положительное, доброжелательное отношение к окружающим людям и обществу</w:t>
      </w:r>
      <w:r>
        <w:rPr>
          <w:spacing w:val="-4"/>
        </w:rPr>
        <w:t xml:space="preserve"> </w:t>
      </w:r>
      <w:r>
        <w:t>в целом, к духовным и культурным ценностям. У них возникает потребность выполнять в повседневной жизни социальные нормы и правила поведения.</w:t>
      </w:r>
    </w:p>
    <w:p w:rsidR="000667BC" w:rsidRDefault="00083311">
      <w:pPr>
        <w:pStyle w:val="a3"/>
        <w:spacing w:before="2"/>
        <w:ind w:left="295" w:right="292"/>
        <w:jc w:val="both"/>
      </w:pPr>
      <w:r>
        <w:t>В связи с этим важен деятельностный подход в обучении, проявление активности и самостоятельности учащихся в получении новых знаний. Необходимо соблюсти баланс между теоретическим материалом и материалом для эмпирического и творческого освоения содержания курса.</w:t>
      </w:r>
      <w:r>
        <w:rPr>
          <w:spacing w:val="2"/>
        </w:rPr>
        <w:t xml:space="preserve"> </w:t>
      </w:r>
      <w:r>
        <w:t>Реализовать эту</w:t>
      </w:r>
      <w:r>
        <w:rPr>
          <w:spacing w:val="-7"/>
        </w:rPr>
        <w:t xml:space="preserve"> </w:t>
      </w:r>
      <w:r>
        <w:t>задачу</w:t>
      </w:r>
      <w:r>
        <w:rPr>
          <w:spacing w:val="-6"/>
        </w:rPr>
        <w:t xml:space="preserve"> </w:t>
      </w:r>
      <w:r>
        <w:t>помогут</w:t>
      </w:r>
      <w:r>
        <w:rPr>
          <w:spacing w:val="3"/>
        </w:rPr>
        <w:t xml:space="preserve"> </w:t>
      </w:r>
      <w:r>
        <w:t>вопросы и</w:t>
      </w:r>
      <w:r>
        <w:rPr>
          <w:spacing w:val="-1"/>
        </w:rPr>
        <w:t xml:space="preserve"> </w:t>
      </w:r>
      <w:r>
        <w:t>задания, разработанные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трех</w:t>
      </w:r>
      <w:r>
        <w:rPr>
          <w:spacing w:val="-3"/>
        </w:rPr>
        <w:t xml:space="preserve"> </w:t>
      </w:r>
      <w:r>
        <w:t>уровнях</w:t>
      </w:r>
      <w:r>
        <w:rPr>
          <w:spacing w:val="-1"/>
        </w:rPr>
        <w:t xml:space="preserve"> </w:t>
      </w:r>
      <w:r>
        <w:rPr>
          <w:spacing w:val="-2"/>
        </w:rPr>
        <w:t>сложности</w:t>
      </w:r>
    </w:p>
    <w:p w:rsidR="000667BC" w:rsidRDefault="00083311">
      <w:pPr>
        <w:pStyle w:val="a3"/>
        <w:ind w:left="295" w:right="291"/>
      </w:pPr>
      <w:r>
        <w:t>—</w:t>
      </w:r>
      <w:r>
        <w:rPr>
          <w:spacing w:val="80"/>
        </w:rPr>
        <w:t xml:space="preserve"> </w:t>
      </w:r>
      <w:r>
        <w:t>воспроизводящем,</w:t>
      </w:r>
      <w:r>
        <w:rPr>
          <w:spacing w:val="80"/>
        </w:rPr>
        <w:t xml:space="preserve"> </w:t>
      </w:r>
      <w:r>
        <w:t>преобразующем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творческо-поисковом.</w:t>
      </w:r>
      <w:r>
        <w:rPr>
          <w:spacing w:val="80"/>
        </w:rPr>
        <w:t xml:space="preserve"> </w:t>
      </w:r>
      <w:r>
        <w:t>Выполняя</w:t>
      </w:r>
      <w:r>
        <w:rPr>
          <w:spacing w:val="80"/>
        </w:rPr>
        <w:t xml:space="preserve"> </w:t>
      </w:r>
      <w:r>
        <w:t>эти</w:t>
      </w:r>
      <w:r>
        <w:rPr>
          <w:spacing w:val="80"/>
        </w:rPr>
        <w:t xml:space="preserve"> </w:t>
      </w:r>
      <w:r>
        <w:t>задания,</w:t>
      </w:r>
      <w:r>
        <w:rPr>
          <w:spacing w:val="80"/>
        </w:rPr>
        <w:t xml:space="preserve"> </w:t>
      </w:r>
      <w:r>
        <w:t>ученики пользуются словарями и справочниками, с разрешения родителей прибегают к ресурсам Интернета.</w:t>
      </w:r>
      <w:r>
        <w:rPr>
          <w:spacing w:val="40"/>
        </w:rPr>
        <w:t xml:space="preserve"> </w:t>
      </w:r>
      <w:r>
        <w:t>В ходе изучения светской этики и этикета у учеников вырабатываются социально-коммуникативные умения:</w:t>
      </w:r>
      <w:r>
        <w:rPr>
          <w:spacing w:val="35"/>
        </w:rPr>
        <w:t xml:space="preserve"> </w:t>
      </w:r>
      <w:r>
        <w:t>говорить</w:t>
      </w:r>
      <w:r>
        <w:rPr>
          <w:spacing w:val="31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слушать,</w:t>
      </w:r>
      <w:r>
        <w:rPr>
          <w:spacing w:val="36"/>
        </w:rPr>
        <w:t xml:space="preserve"> </w:t>
      </w:r>
      <w:r>
        <w:t>участвовать</w:t>
      </w:r>
      <w:r>
        <w:rPr>
          <w:spacing w:val="31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беседе,</w:t>
      </w:r>
      <w:r>
        <w:rPr>
          <w:spacing w:val="36"/>
        </w:rPr>
        <w:t xml:space="preserve"> </w:t>
      </w:r>
      <w:r>
        <w:t>дискутировать,</w:t>
      </w:r>
      <w:r>
        <w:rPr>
          <w:spacing w:val="39"/>
        </w:rPr>
        <w:t xml:space="preserve"> </w:t>
      </w:r>
      <w:r>
        <w:t>аргументировано</w:t>
      </w:r>
      <w:r>
        <w:rPr>
          <w:spacing w:val="34"/>
        </w:rPr>
        <w:t xml:space="preserve"> </w:t>
      </w:r>
      <w:r>
        <w:t>обосновывать свою точку зрения.</w:t>
      </w:r>
    </w:p>
    <w:p w:rsidR="000667BC" w:rsidRDefault="00083311">
      <w:pPr>
        <w:pStyle w:val="a3"/>
        <w:ind w:left="295" w:right="294"/>
        <w:jc w:val="both"/>
      </w:pPr>
      <w:r>
        <w:t>Курс «Основы</w:t>
      </w:r>
      <w:r>
        <w:rPr>
          <w:spacing w:val="-1"/>
        </w:rPr>
        <w:t xml:space="preserve"> </w:t>
      </w:r>
      <w:r>
        <w:t>светской</w:t>
      </w:r>
      <w:r>
        <w:rPr>
          <w:spacing w:val="-1"/>
        </w:rPr>
        <w:t xml:space="preserve"> </w:t>
      </w:r>
      <w:r>
        <w:t>этики»</w:t>
      </w:r>
      <w:r>
        <w:rPr>
          <w:spacing w:val="-6"/>
        </w:rPr>
        <w:t xml:space="preserve"> </w:t>
      </w:r>
      <w:r>
        <w:t>призван</w:t>
      </w:r>
      <w:r>
        <w:rPr>
          <w:spacing w:val="-1"/>
        </w:rPr>
        <w:t xml:space="preserve"> </w:t>
      </w:r>
      <w:r>
        <w:t>формировать</w:t>
      </w:r>
      <w:r>
        <w:rPr>
          <w:spacing w:val="-1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традиции, рассказывать</w:t>
      </w:r>
      <w:r>
        <w:rPr>
          <w:spacing w:val="-4"/>
        </w:rPr>
        <w:t xml:space="preserve"> </w:t>
      </w:r>
      <w:r>
        <w:t>о значении взаимопомощи в семье, уважительном отношении к родителям, родственникам, старшим. На уроках этики происходит формирование у детей первичных представлений о культуре семейных отношений. Наиболее благоприятны для этого темы «Обычаи и обряды русского народа», «Семья»,</w:t>
      </w:r>
    </w:p>
    <w:p w:rsidR="000667BC" w:rsidRDefault="00083311">
      <w:pPr>
        <w:pStyle w:val="a3"/>
        <w:ind w:left="295" w:right="289"/>
        <w:jc w:val="both"/>
      </w:pPr>
      <w:r>
        <w:t>«Семейные традиции», «Сердце матери». Ученики знакомятся с образом жизни людей прошлого и настоящего, узнают об обычаях и традициях, семейных ценностях россиян. На уроке «Терпение и труд» развивается мотивация детей к труду, они учатся бережно относиться к материальным и духовным ценностям. В ходе урока ученики рассказывают о своих поручениях в классе и дома, о поддержании порядка и чистоты, о рациональном сочетании труда умственного и физического. На этом уроке важно раскрыть роль и значение повседневного труда подростка, его посильной помощи взрослым. При этом следует обратить внимание, что основной труд школьника — это его ответственная и добросовестная учеба.</w:t>
      </w:r>
    </w:p>
    <w:p w:rsidR="000667BC" w:rsidRDefault="00083311">
      <w:pPr>
        <w:pStyle w:val="a3"/>
        <w:ind w:left="295" w:right="295"/>
        <w:jc w:val="both"/>
      </w:pPr>
      <w:r>
        <w:t>Особое внимание обращается на формирование спаянного и дружного коллектива класса, умение избегать конфликтов, находить выход из спорных ситуаций, относиться с пониманием к детям иной национальности,</w:t>
      </w:r>
      <w:r>
        <w:rPr>
          <w:spacing w:val="-1"/>
        </w:rPr>
        <w:t xml:space="preserve"> </w:t>
      </w:r>
      <w:r>
        <w:t>цвета</w:t>
      </w:r>
      <w:r>
        <w:rPr>
          <w:spacing w:val="-4"/>
        </w:rPr>
        <w:t xml:space="preserve"> </w:t>
      </w:r>
      <w:r>
        <w:t>кожи,</w:t>
      </w:r>
      <w:r>
        <w:rPr>
          <w:spacing w:val="-1"/>
        </w:rPr>
        <w:t xml:space="preserve"> </w:t>
      </w:r>
      <w:r>
        <w:t>иных</w:t>
      </w:r>
      <w:r>
        <w:rPr>
          <w:spacing w:val="-3"/>
        </w:rPr>
        <w:t xml:space="preserve"> </w:t>
      </w:r>
      <w:r>
        <w:t>культурных ценностей.</w:t>
      </w:r>
      <w:r>
        <w:rPr>
          <w:spacing w:val="-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уроках</w:t>
      </w:r>
      <w:r>
        <w:rPr>
          <w:spacing w:val="-3"/>
        </w:rPr>
        <w:t xml:space="preserve"> </w:t>
      </w:r>
      <w:r>
        <w:t>этики</w:t>
      </w:r>
      <w:r>
        <w:rPr>
          <w:spacing w:val="-2"/>
        </w:rPr>
        <w:t xml:space="preserve"> </w:t>
      </w:r>
      <w:r>
        <w:t>осуществляется развитие</w:t>
      </w:r>
    </w:p>
    <w:p w:rsidR="000667BC" w:rsidRDefault="000667BC">
      <w:pPr>
        <w:pStyle w:val="a3"/>
        <w:jc w:val="both"/>
        <w:sectPr w:rsidR="000667BC">
          <w:pgSz w:w="11910" w:h="16840"/>
          <w:pgMar w:top="620" w:right="425" w:bottom="1140" w:left="425" w:header="0" w:footer="896" w:gutter="0"/>
          <w:cols w:space="720"/>
        </w:sectPr>
      </w:pPr>
    </w:p>
    <w:p w:rsidR="000667BC" w:rsidRDefault="00083311">
      <w:pPr>
        <w:pStyle w:val="a3"/>
        <w:spacing w:before="74"/>
        <w:ind w:left="295" w:right="291"/>
        <w:jc w:val="both"/>
      </w:pPr>
      <w:r>
        <w:lastRenderedPageBreak/>
        <w:t>у детей терпимого отношения к другим народам, понимание особенностей их культуры, ведь культура каждого народа ценна сама по себе и к ней следует относиться уважительно. Курс этики вносит также вклад в формирование у детей коммуникативной и социальной компетентности, социокультурной идентичности.</w:t>
      </w:r>
    </w:p>
    <w:p w:rsidR="000667BC" w:rsidRDefault="00083311">
      <w:pPr>
        <w:pStyle w:val="a3"/>
        <w:ind w:left="295" w:right="288"/>
        <w:jc w:val="both"/>
      </w:pPr>
      <w:r>
        <w:t>Чтобы воспитать будущее поколение россиян, которые должны обеспечить устойчивость, консолидацию, целостность нашего общества и государства, необходимо воспитывать патриотизм, любовь и уважение к нашей Родине — России, готовить юных граждан к службе в армии, к выполнению священного долга по защите Отечества. Этим проблемам посвящены темы: «Россия — Родина моя», «Защитники Отечества». В теме «Защитники Отечества» следует остановиться на Дне защитника Отечества, рассказать о составе Вооруженных сил, об истории ратных подвигов наших далеких предков. При изучении этих тем продолжается формирование гражданских качеств</w:t>
      </w:r>
      <w:r>
        <w:rPr>
          <w:spacing w:val="40"/>
        </w:rPr>
        <w:t xml:space="preserve"> </w:t>
      </w:r>
      <w:r>
        <w:t>личности подростка, происходит усвоение опыта положительного общественного действия. У детей возникает чувство гордости за свою Родину и свой народ.</w:t>
      </w:r>
    </w:p>
    <w:p w:rsidR="000667BC" w:rsidRDefault="00083311">
      <w:pPr>
        <w:pStyle w:val="a3"/>
        <w:ind w:left="295" w:right="298"/>
        <w:jc w:val="both"/>
      </w:pPr>
      <w:r>
        <w:t>На уроках светской этики учитель устанавливает и реализует межпредметные связи с русским языком, литературой, историей, изобразительным искусством, предметом «Окружающий мир». Межпредметные связи присутствуют как в основных и дополнительных текстах, так в вопросах и заданиях к ним.</w:t>
      </w:r>
    </w:p>
    <w:p w:rsidR="000667BC" w:rsidRDefault="00083311">
      <w:pPr>
        <w:pStyle w:val="a3"/>
        <w:ind w:left="295" w:right="298"/>
        <w:jc w:val="both"/>
      </w:pPr>
      <w:r>
        <w:t>Курс этики считается светским, однако он небезразличен к религиозным ценностям верующих людей. В ознакомительном порядке учащиеся узнают об основных религиях россиян, о религии, распространенной на той территории города и области. Они знакомятся с обрядами, узнают подробности о религиозных праздниках и традициях верующих.</w:t>
      </w:r>
    </w:p>
    <w:p w:rsidR="000667BC" w:rsidRDefault="000667BC">
      <w:pPr>
        <w:pStyle w:val="a3"/>
        <w:spacing w:before="6"/>
      </w:pPr>
    </w:p>
    <w:p w:rsidR="000667BC" w:rsidRDefault="00083311">
      <w:pPr>
        <w:pStyle w:val="1"/>
        <w:spacing w:before="1"/>
        <w:ind w:right="713"/>
      </w:pPr>
      <w:r>
        <w:t>МЕСТО</w:t>
      </w:r>
      <w:r>
        <w:rPr>
          <w:spacing w:val="-1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rPr>
          <w:spacing w:val="-2"/>
        </w:rPr>
        <w:t>ПЛАНЕ</w:t>
      </w:r>
    </w:p>
    <w:p w:rsidR="000667BC" w:rsidRDefault="000667BC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8053"/>
      </w:tblGrid>
      <w:tr w:rsidR="000667BC">
        <w:trPr>
          <w:trHeight w:val="1377"/>
        </w:trPr>
        <w:tc>
          <w:tcPr>
            <w:tcW w:w="2583" w:type="dxa"/>
          </w:tcPr>
          <w:p w:rsidR="000667BC" w:rsidRDefault="00083311">
            <w:pPr>
              <w:pStyle w:val="TableParagraph"/>
              <w:spacing w:line="237" w:lineRule="auto"/>
              <w:ind w:left="638" w:right="136" w:hanging="32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053" w:type="dxa"/>
          </w:tcPr>
          <w:p w:rsidR="000667BC" w:rsidRDefault="00083311">
            <w:pPr>
              <w:pStyle w:val="TableParagraph"/>
              <w:ind w:left="106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Формирование у младшего подростка мотиваций к осознанному нравственному поведению, основанному на знании культурных и религиозных традиций многонационального народа России и уважении к ним,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а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также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z w:val="24"/>
              </w:rPr>
              <w:t>к</w:t>
            </w:r>
            <w:r>
              <w:rPr>
                <w:spacing w:val="60"/>
                <w:sz w:val="24"/>
              </w:rPr>
              <w:t xml:space="preserve">  </w:t>
            </w:r>
            <w:r>
              <w:rPr>
                <w:sz w:val="24"/>
              </w:rPr>
              <w:t>диалогу</w:t>
            </w:r>
            <w:r>
              <w:rPr>
                <w:spacing w:val="59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62"/>
                <w:sz w:val="24"/>
              </w:rPr>
              <w:t xml:space="preserve">  </w:t>
            </w:r>
            <w:r>
              <w:rPr>
                <w:sz w:val="24"/>
              </w:rPr>
              <w:t>представителями</w:t>
            </w:r>
            <w:r>
              <w:rPr>
                <w:spacing w:val="64"/>
                <w:sz w:val="24"/>
              </w:rPr>
              <w:t xml:space="preserve">  </w:t>
            </w:r>
            <w:r>
              <w:rPr>
                <w:sz w:val="24"/>
              </w:rPr>
              <w:t>других</w:t>
            </w:r>
            <w:r>
              <w:rPr>
                <w:spacing w:val="61"/>
                <w:sz w:val="24"/>
              </w:rPr>
              <w:t xml:space="preserve">  </w:t>
            </w:r>
            <w:r>
              <w:rPr>
                <w:sz w:val="24"/>
              </w:rPr>
              <w:t>культур</w:t>
            </w:r>
            <w:r>
              <w:rPr>
                <w:spacing w:val="63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и</w:t>
            </w:r>
          </w:p>
          <w:p w:rsidR="000667BC" w:rsidRDefault="00083311">
            <w:pPr>
              <w:pStyle w:val="TableParagraph"/>
              <w:spacing w:line="261" w:lineRule="exact"/>
              <w:ind w:left="106"/>
              <w:rPr>
                <w:sz w:val="24"/>
              </w:rPr>
            </w:pPr>
            <w:r>
              <w:rPr>
                <w:spacing w:val="-2"/>
                <w:sz w:val="24"/>
              </w:rPr>
              <w:t>мировоззрений.</w:t>
            </w:r>
          </w:p>
        </w:tc>
      </w:tr>
      <w:tr w:rsidR="000667BC">
        <w:trPr>
          <w:trHeight w:val="6683"/>
        </w:trPr>
        <w:tc>
          <w:tcPr>
            <w:tcW w:w="2583" w:type="dxa"/>
          </w:tcPr>
          <w:p w:rsidR="000667BC" w:rsidRDefault="00083311">
            <w:pPr>
              <w:pStyle w:val="TableParagraph"/>
              <w:spacing w:line="237" w:lineRule="auto"/>
              <w:ind w:left="638" w:right="136" w:hanging="49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053" w:type="dxa"/>
          </w:tcPr>
          <w:p w:rsidR="000667BC" w:rsidRDefault="00083311">
            <w:pPr>
              <w:pStyle w:val="TableParagraph"/>
              <w:spacing w:before="1" w:line="273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1.Учебные.</w:t>
            </w:r>
          </w:p>
          <w:p w:rsidR="000667BC" w:rsidRDefault="00083311">
            <w:pPr>
              <w:pStyle w:val="TableParagraph"/>
              <w:spacing w:line="276" w:lineRule="auto"/>
              <w:ind w:left="106" w:right="152"/>
              <w:jc w:val="both"/>
              <w:rPr>
                <w:sz w:val="24"/>
              </w:rPr>
            </w:pPr>
            <w:r>
              <w:rPr>
                <w:sz w:val="24"/>
              </w:rPr>
              <w:t>- знакомство с основными нормами светской и религиозной морали, понимание их значения в выстраивании конструктивных отношений в семье и обществе; формирование первоначальных представлений о светской этике, о традиционных религиях, их роли в культуре, истории и современности России; об исторической роли традиционных религий в становлении российской государственности; осознание ценности человеческой жизни;</w:t>
            </w:r>
          </w:p>
          <w:p w:rsidR="000667BC" w:rsidRDefault="0008331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2.Развивающие</w:t>
            </w:r>
            <w:r>
              <w:rPr>
                <w:spacing w:val="-2"/>
                <w:sz w:val="24"/>
              </w:rPr>
              <w:t>.</w:t>
            </w:r>
          </w:p>
          <w:p w:rsidR="000667BC" w:rsidRDefault="00083311">
            <w:pPr>
              <w:pStyle w:val="TableParagraph"/>
              <w:ind w:left="106" w:right="323"/>
              <w:jc w:val="both"/>
              <w:rPr>
                <w:sz w:val="20"/>
              </w:rPr>
            </w:pPr>
            <w:r>
              <w:rPr>
                <w:sz w:val="20"/>
              </w:rPr>
              <w:t xml:space="preserve">- </w:t>
            </w:r>
            <w:r>
              <w:rPr>
                <w:sz w:val="24"/>
              </w:rPr>
              <w:t>развитие представлений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 значении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ценностей для достойной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личности,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 нравственному самосовершенствованию, духовному саморазвитию</w:t>
            </w:r>
            <w:r>
              <w:rPr>
                <w:sz w:val="20"/>
              </w:rPr>
              <w:t>;</w:t>
            </w:r>
          </w:p>
          <w:p w:rsidR="000667BC" w:rsidRDefault="0008331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3.Воспитательные</w:t>
            </w:r>
            <w:r>
              <w:rPr>
                <w:spacing w:val="-2"/>
                <w:sz w:val="24"/>
              </w:rPr>
              <w:t>.</w:t>
            </w:r>
          </w:p>
          <w:p w:rsidR="000667BC" w:rsidRDefault="00083311">
            <w:pPr>
              <w:pStyle w:val="TableParagraph"/>
              <w:spacing w:line="278" w:lineRule="auto"/>
              <w:ind w:left="106" w:right="120"/>
              <w:jc w:val="both"/>
              <w:rPr>
                <w:sz w:val="24"/>
              </w:rPr>
            </w:pPr>
            <w:r>
              <w:rPr>
                <w:sz w:val="24"/>
              </w:rPr>
              <w:t>- воспитание нравственности, основанной на свободе совести и вероисповедания, духовных традициях народов России; становление внутренней установки личности поступать согласно своей совести.</w:t>
            </w:r>
          </w:p>
          <w:p w:rsidR="000667BC" w:rsidRDefault="00083311">
            <w:pPr>
              <w:pStyle w:val="TableParagraph"/>
              <w:spacing w:line="270" w:lineRule="exact"/>
              <w:ind w:left="10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4.Коррекционные</w:t>
            </w:r>
            <w:r>
              <w:rPr>
                <w:spacing w:val="-2"/>
                <w:sz w:val="24"/>
              </w:rPr>
              <w:t>.</w:t>
            </w:r>
          </w:p>
          <w:p w:rsidR="000667BC" w:rsidRDefault="00083311">
            <w:pPr>
              <w:pStyle w:val="TableParagraph"/>
              <w:spacing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>- формировать умение самостоятельно контролировать правильность произношения словесного материала, соблюдение орфоэпических правил произношения слов, фраз в нормальном темпе, голосом нормальной разго- ворной громкости;</w:t>
            </w:r>
          </w:p>
          <w:p w:rsidR="000667BC" w:rsidRDefault="00083311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-максимальное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расширение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языкового</w:t>
            </w:r>
          </w:p>
        </w:tc>
      </w:tr>
    </w:tbl>
    <w:p w:rsidR="000667BC" w:rsidRDefault="000667BC">
      <w:pPr>
        <w:pStyle w:val="TableParagraph"/>
        <w:jc w:val="both"/>
        <w:rPr>
          <w:sz w:val="24"/>
        </w:rPr>
        <w:sectPr w:rsidR="000667BC">
          <w:pgSz w:w="11910" w:h="16840"/>
          <w:pgMar w:top="620" w:right="425" w:bottom="1140" w:left="425" w:header="0" w:footer="896" w:gutter="0"/>
          <w:cols w:space="720"/>
        </w:sectPr>
      </w:pP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8053"/>
      </w:tblGrid>
      <w:tr w:rsidR="000667BC">
        <w:trPr>
          <w:trHeight w:val="3644"/>
        </w:trPr>
        <w:tc>
          <w:tcPr>
            <w:tcW w:w="2583" w:type="dxa"/>
          </w:tcPr>
          <w:p w:rsidR="000667BC" w:rsidRDefault="000667B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0667BC" w:rsidRDefault="00083311">
            <w:pPr>
              <w:pStyle w:val="TableParagraph"/>
              <w:spacing w:line="268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материала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речи,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разных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общения.</w:t>
            </w:r>
          </w:p>
          <w:p w:rsidR="000667BC" w:rsidRDefault="00083311">
            <w:pPr>
              <w:pStyle w:val="TableParagraph"/>
              <w:spacing w:before="26" w:line="264" w:lineRule="auto"/>
              <w:ind w:left="106" w:right="3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-отведение особой роли письменной речи как средству развития самостоятельной речи и познавательной деятельности, обучающихся в </w:t>
            </w:r>
            <w:r>
              <w:rPr>
                <w:spacing w:val="-2"/>
                <w:sz w:val="24"/>
              </w:rPr>
              <w:t>целом.</w:t>
            </w:r>
          </w:p>
          <w:p w:rsidR="000667BC" w:rsidRDefault="00083311">
            <w:pPr>
              <w:pStyle w:val="TableParagraph"/>
              <w:spacing w:before="1" w:line="266" w:lineRule="auto"/>
              <w:ind w:left="106" w:right="326"/>
              <w:jc w:val="both"/>
              <w:rPr>
                <w:sz w:val="24"/>
              </w:rPr>
            </w:pPr>
            <w:r>
              <w:rPr>
                <w:sz w:val="24"/>
              </w:rPr>
              <w:t>-использование и коррекция в учебно-воспитательном процессе самостоятельно приобретённых обучающимися речевых навыков, дальнейшее их развитие и обогащение.</w:t>
            </w:r>
          </w:p>
          <w:p w:rsidR="000667BC" w:rsidRDefault="00083311">
            <w:pPr>
              <w:pStyle w:val="TableParagraph"/>
              <w:spacing w:line="264" w:lineRule="auto"/>
              <w:ind w:left="106" w:right="324"/>
              <w:jc w:val="both"/>
              <w:rPr>
                <w:sz w:val="24"/>
              </w:rPr>
            </w:pPr>
            <w:r>
              <w:rPr>
                <w:sz w:val="24"/>
              </w:rPr>
              <w:t>-стимулирование различными средствами, методами и формами работы активного поведения обучающихся, их собственной самостоятельной практической и умственной деятельности;</w:t>
            </w:r>
          </w:p>
          <w:p w:rsidR="000667BC" w:rsidRDefault="00083311">
            <w:pPr>
              <w:pStyle w:val="TableParagraph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-учёт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индивидуальных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психофизических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особенностей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детей,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их</w:t>
            </w:r>
          </w:p>
          <w:p w:rsidR="000667BC" w:rsidRDefault="00083311">
            <w:pPr>
              <w:pStyle w:val="TableParagraph"/>
              <w:spacing w:before="22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</w:tr>
      <w:tr w:rsidR="000667BC">
        <w:trPr>
          <w:trHeight w:val="5247"/>
        </w:trPr>
        <w:tc>
          <w:tcPr>
            <w:tcW w:w="2583" w:type="dxa"/>
          </w:tcPr>
          <w:p w:rsidR="000667BC" w:rsidRDefault="00083311">
            <w:pPr>
              <w:pStyle w:val="TableParagraph"/>
              <w:spacing w:before="272" w:line="237" w:lineRule="auto"/>
              <w:ind w:left="105" w:right="21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УЧЕБНОГО</w:t>
            </w:r>
          </w:p>
          <w:p w:rsidR="000667BC" w:rsidRDefault="00083311">
            <w:pPr>
              <w:pStyle w:val="TableParagraph"/>
              <w:spacing w:before="3"/>
              <w:ind w:left="105" w:right="403"/>
              <w:rPr>
                <w:sz w:val="24"/>
              </w:rPr>
            </w:pPr>
            <w:r>
              <w:rPr>
                <w:sz w:val="24"/>
              </w:rPr>
              <w:t>ПРЕДМЕТА В 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ПЛАНЕ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8053" w:type="dxa"/>
          </w:tcPr>
          <w:p w:rsidR="000667BC" w:rsidRDefault="00083311">
            <w:pPr>
              <w:pStyle w:val="TableParagraph"/>
              <w:ind w:left="106" w:right="84"/>
              <w:rPr>
                <w:sz w:val="24"/>
              </w:rPr>
            </w:pPr>
            <w:r>
              <w:rPr>
                <w:sz w:val="24"/>
              </w:rPr>
              <w:t>Учебный предмет «Основы религиозных культур и светской этики» является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предметной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области «Основы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религиозных культур и светской этики ».</w:t>
            </w:r>
          </w:p>
          <w:p w:rsidR="000667BC" w:rsidRDefault="00083311">
            <w:pPr>
              <w:pStyle w:val="TableParagraph"/>
              <w:ind w:left="106" w:right="96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государственный образовательный стандарт начального общего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 с ограниченными возможностями здоровья предусматривает изучение учебного предмета «Основы религиозных культур и светской этики» в перечне обязательных предметов учебного плана.</w:t>
            </w:r>
          </w:p>
          <w:p w:rsidR="000667BC" w:rsidRDefault="00083311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 программы 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год.</w:t>
            </w:r>
          </w:p>
          <w:p w:rsidR="000667BC" w:rsidRDefault="00083311">
            <w:pPr>
              <w:pStyle w:val="TableParagraph"/>
              <w:ind w:left="106" w:right="93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АООП НОО слабослышащих и позднооглохших обучающихся ГКОУ РО Азовской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школы №7 на уровне начального общего образования для слабослышащих позднооглохших обучающихся на изучение предмета «Основы религиозных культур и светской этики» отводится 34 часа.</w:t>
            </w:r>
          </w:p>
          <w:p w:rsidR="000667BC" w:rsidRDefault="00083311">
            <w:pPr>
              <w:pStyle w:val="TableParagraph"/>
              <w:spacing w:line="274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обучения)-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 (1ч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неделю).</w:t>
            </w:r>
          </w:p>
          <w:p w:rsidR="000667BC" w:rsidRDefault="00083311">
            <w:pPr>
              <w:pStyle w:val="TableParagraph"/>
              <w:spacing w:before="4" w:line="275" w:lineRule="exact"/>
              <w:ind w:left="81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Изменение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количества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данному учебному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предмету</w:t>
            </w:r>
          </w:p>
          <w:p w:rsidR="000667BC" w:rsidRDefault="00083311">
            <w:pPr>
              <w:pStyle w:val="TableParagraph"/>
              <w:spacing w:line="242" w:lineRule="auto"/>
              <w:ind w:left="106" w:right="158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отображается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ежегодно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календарно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тематическом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планировании в соответствии с учебным планом-графиком ГКОУ РО Азовской школы</w:t>
            </w:r>
          </w:p>
          <w:p w:rsidR="000667BC" w:rsidRDefault="00083311">
            <w:pPr>
              <w:pStyle w:val="TableParagraph"/>
              <w:spacing w:line="256" w:lineRule="exact"/>
              <w:ind w:left="106"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текущий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учебный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год.</w:t>
            </w:r>
          </w:p>
        </w:tc>
      </w:tr>
      <w:tr w:rsidR="000667BC">
        <w:trPr>
          <w:trHeight w:val="1656"/>
        </w:trPr>
        <w:tc>
          <w:tcPr>
            <w:tcW w:w="2583" w:type="dxa"/>
          </w:tcPr>
          <w:p w:rsidR="000667BC" w:rsidRDefault="00083311">
            <w:pPr>
              <w:pStyle w:val="TableParagraph"/>
              <w:spacing w:line="237" w:lineRule="auto"/>
              <w:ind w:left="105" w:right="1072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СТРУКТУРА УЧЕБНОГО</w:t>
            </w:r>
          </w:p>
          <w:p w:rsidR="000667BC" w:rsidRDefault="0008331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0667BC" w:rsidRDefault="00083311">
            <w:pPr>
              <w:pStyle w:val="TableParagraph"/>
              <w:spacing w:line="275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ОСОБЕННОСТИ</w:t>
            </w:r>
          </w:p>
          <w:p w:rsidR="000667BC" w:rsidRDefault="00083311">
            <w:pPr>
              <w:pStyle w:val="TableParagraph"/>
              <w:spacing w:line="274" w:lineRule="exact"/>
              <w:ind w:left="105" w:right="136"/>
              <w:rPr>
                <w:sz w:val="24"/>
              </w:rPr>
            </w:pP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ЕЕ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8053" w:type="dxa"/>
          </w:tcPr>
          <w:p w:rsidR="000667BC" w:rsidRDefault="000667B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667BC" w:rsidRDefault="000667BC">
      <w:pPr>
        <w:pStyle w:val="a3"/>
        <w:spacing w:before="16"/>
        <w:rPr>
          <w:b/>
        </w:rPr>
      </w:pPr>
    </w:p>
    <w:p w:rsidR="000667BC" w:rsidRDefault="000667BC" w:rsidP="0086560D">
      <w:pPr>
        <w:pStyle w:val="a5"/>
        <w:tabs>
          <w:tab w:val="left" w:pos="1383"/>
          <w:tab w:val="right" w:pos="8878"/>
        </w:tabs>
        <w:spacing w:before="300"/>
        <w:ind w:left="1383"/>
        <w:rPr>
          <w:sz w:val="24"/>
        </w:rPr>
      </w:pPr>
    </w:p>
    <w:sectPr w:rsidR="000667BC">
      <w:footerReference w:type="default" r:id="rId8"/>
      <w:pgSz w:w="16840" w:h="11910" w:orient="landscape"/>
      <w:pgMar w:top="660" w:right="0" w:bottom="1140" w:left="566" w:header="0" w:footer="9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5AF" w:rsidRDefault="003265AF">
      <w:r>
        <w:separator/>
      </w:r>
    </w:p>
  </w:endnote>
  <w:endnote w:type="continuationSeparator" w:id="0">
    <w:p w:rsidR="003265AF" w:rsidRDefault="0032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7BC" w:rsidRDefault="00083311">
    <w:pPr>
      <w:pStyle w:val="a3"/>
      <w:spacing w:line="14" w:lineRule="auto"/>
      <w:rPr>
        <w:sz w:val="16"/>
      </w:rPr>
    </w:pPr>
    <w:r>
      <w:rPr>
        <w:noProof/>
        <w:sz w:val="16"/>
        <w:lang w:eastAsia="ru-RU"/>
      </w:rPr>
      <mc:AlternateContent>
        <mc:Choice Requires="wps">
          <w:drawing>
            <wp:anchor distT="0" distB="0" distL="0" distR="0" simplePos="0" relativeHeight="486532096" behindDoc="1" locked="0" layoutInCell="1" allowOverlap="1">
              <wp:simplePos x="0" y="0"/>
              <wp:positionH relativeFrom="page">
                <wp:posOffset>3704335</wp:posOffset>
              </wp:positionH>
              <wp:positionV relativeFrom="page">
                <wp:posOffset>9943510</wp:posOffset>
              </wp:positionV>
              <wp:extent cx="15367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67BC" w:rsidRDefault="00083311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C571C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pt;margin-top:782.95pt;width:12.1pt;height:13.2pt;z-index:-16784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" filled="f" stroked="f">
              <v:path arrowok="t"/>
              <v:textbox inset="0,0,0,0">
                <w:txbxContent>
                  <w:p w:rsidR="000667BC" w:rsidRDefault="00083311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5C571C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67BC" w:rsidRDefault="00083311">
    <w:pPr>
      <w:pStyle w:val="a3"/>
      <w:spacing w:line="14" w:lineRule="auto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86535168" behindDoc="1" locked="0" layoutInCell="1" allowOverlap="1">
              <wp:simplePos x="0" y="0"/>
              <wp:positionH relativeFrom="page">
                <wp:posOffset>5209032</wp:posOffset>
              </wp:positionH>
              <wp:positionV relativeFrom="page">
                <wp:posOffset>6810166</wp:posOffset>
              </wp:positionV>
              <wp:extent cx="217170" cy="167640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667BC" w:rsidRDefault="00083311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C571C">
                            <w:rPr>
                              <w:noProof/>
                              <w:spacing w:val="-5"/>
                              <w:sz w:val="20"/>
                            </w:rPr>
                            <w:t>6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7" type="#_x0000_t202" style="position:absolute;margin-left:410.15pt;margin-top:536.25pt;width:17.1pt;height:13.2pt;z-index:-1678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" filled="f" stroked="f">
              <v:path arrowok="t"/>
              <v:textbox inset="0,0,0,0">
                <w:txbxContent>
                  <w:p w:rsidR="000667BC" w:rsidRDefault="00083311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5C571C">
                      <w:rPr>
                        <w:noProof/>
                        <w:spacing w:val="-5"/>
                        <w:sz w:val="20"/>
                      </w:rPr>
                      <w:t>6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5AF" w:rsidRDefault="003265AF">
      <w:r>
        <w:separator/>
      </w:r>
    </w:p>
  </w:footnote>
  <w:footnote w:type="continuationSeparator" w:id="0">
    <w:p w:rsidR="003265AF" w:rsidRDefault="0032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96140"/>
    <w:multiLevelType w:val="hybridMultilevel"/>
    <w:tmpl w:val="56522410"/>
    <w:lvl w:ilvl="0" w:tplc="EC4CC400">
      <w:start w:val="1"/>
      <w:numFmt w:val="decimal"/>
      <w:lvlText w:val="%1)"/>
      <w:lvlJc w:val="left"/>
      <w:pPr>
        <w:ind w:left="295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FC6358">
      <w:numFmt w:val="bullet"/>
      <w:lvlText w:val="•"/>
      <w:lvlJc w:val="left"/>
      <w:pPr>
        <w:ind w:left="1375" w:hanging="351"/>
      </w:pPr>
      <w:rPr>
        <w:rFonts w:hint="default"/>
        <w:lang w:val="ru-RU" w:eastAsia="en-US" w:bidi="ar-SA"/>
      </w:rPr>
    </w:lvl>
    <w:lvl w:ilvl="2" w:tplc="A55A1DA6">
      <w:numFmt w:val="bullet"/>
      <w:lvlText w:val="•"/>
      <w:lvlJc w:val="left"/>
      <w:pPr>
        <w:ind w:left="2450" w:hanging="351"/>
      </w:pPr>
      <w:rPr>
        <w:rFonts w:hint="default"/>
        <w:lang w:val="ru-RU" w:eastAsia="en-US" w:bidi="ar-SA"/>
      </w:rPr>
    </w:lvl>
    <w:lvl w:ilvl="3" w:tplc="D61A4598">
      <w:numFmt w:val="bullet"/>
      <w:lvlText w:val="•"/>
      <w:lvlJc w:val="left"/>
      <w:pPr>
        <w:ind w:left="3526" w:hanging="351"/>
      </w:pPr>
      <w:rPr>
        <w:rFonts w:hint="default"/>
        <w:lang w:val="ru-RU" w:eastAsia="en-US" w:bidi="ar-SA"/>
      </w:rPr>
    </w:lvl>
    <w:lvl w:ilvl="4" w:tplc="5A328DE0">
      <w:numFmt w:val="bullet"/>
      <w:lvlText w:val="•"/>
      <w:lvlJc w:val="left"/>
      <w:pPr>
        <w:ind w:left="4601" w:hanging="351"/>
      </w:pPr>
      <w:rPr>
        <w:rFonts w:hint="default"/>
        <w:lang w:val="ru-RU" w:eastAsia="en-US" w:bidi="ar-SA"/>
      </w:rPr>
    </w:lvl>
    <w:lvl w:ilvl="5" w:tplc="4216C62C">
      <w:numFmt w:val="bullet"/>
      <w:lvlText w:val="•"/>
      <w:lvlJc w:val="left"/>
      <w:pPr>
        <w:ind w:left="5677" w:hanging="351"/>
      </w:pPr>
      <w:rPr>
        <w:rFonts w:hint="default"/>
        <w:lang w:val="ru-RU" w:eastAsia="en-US" w:bidi="ar-SA"/>
      </w:rPr>
    </w:lvl>
    <w:lvl w:ilvl="6" w:tplc="F8824EE2">
      <w:numFmt w:val="bullet"/>
      <w:lvlText w:val="•"/>
      <w:lvlJc w:val="left"/>
      <w:pPr>
        <w:ind w:left="6752" w:hanging="351"/>
      </w:pPr>
      <w:rPr>
        <w:rFonts w:hint="default"/>
        <w:lang w:val="ru-RU" w:eastAsia="en-US" w:bidi="ar-SA"/>
      </w:rPr>
    </w:lvl>
    <w:lvl w:ilvl="7" w:tplc="CAE8DCBA">
      <w:numFmt w:val="bullet"/>
      <w:lvlText w:val="•"/>
      <w:lvlJc w:val="left"/>
      <w:pPr>
        <w:ind w:left="7827" w:hanging="351"/>
      </w:pPr>
      <w:rPr>
        <w:rFonts w:hint="default"/>
        <w:lang w:val="ru-RU" w:eastAsia="en-US" w:bidi="ar-SA"/>
      </w:rPr>
    </w:lvl>
    <w:lvl w:ilvl="8" w:tplc="69AA348E">
      <w:numFmt w:val="bullet"/>
      <w:lvlText w:val="•"/>
      <w:lvlJc w:val="left"/>
      <w:pPr>
        <w:ind w:left="8903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1EF84972"/>
    <w:multiLevelType w:val="hybridMultilevel"/>
    <w:tmpl w:val="9BFC9C28"/>
    <w:lvl w:ilvl="0" w:tplc="509CE484">
      <w:numFmt w:val="bullet"/>
      <w:lvlText w:val="-"/>
      <w:lvlJc w:val="left"/>
      <w:pPr>
        <w:ind w:left="110" w:hanging="78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7A87EC8">
      <w:numFmt w:val="bullet"/>
      <w:lvlText w:val="•"/>
      <w:lvlJc w:val="left"/>
      <w:pPr>
        <w:ind w:left="641" w:hanging="788"/>
      </w:pPr>
      <w:rPr>
        <w:rFonts w:hint="default"/>
        <w:lang w:val="ru-RU" w:eastAsia="en-US" w:bidi="ar-SA"/>
      </w:rPr>
    </w:lvl>
    <w:lvl w:ilvl="2" w:tplc="4C523DE8">
      <w:numFmt w:val="bullet"/>
      <w:lvlText w:val="•"/>
      <w:lvlJc w:val="left"/>
      <w:pPr>
        <w:ind w:left="1162" w:hanging="788"/>
      </w:pPr>
      <w:rPr>
        <w:rFonts w:hint="default"/>
        <w:lang w:val="ru-RU" w:eastAsia="en-US" w:bidi="ar-SA"/>
      </w:rPr>
    </w:lvl>
    <w:lvl w:ilvl="3" w:tplc="5E3A7152">
      <w:numFmt w:val="bullet"/>
      <w:lvlText w:val="•"/>
      <w:lvlJc w:val="left"/>
      <w:pPr>
        <w:ind w:left="1684" w:hanging="788"/>
      </w:pPr>
      <w:rPr>
        <w:rFonts w:hint="default"/>
        <w:lang w:val="ru-RU" w:eastAsia="en-US" w:bidi="ar-SA"/>
      </w:rPr>
    </w:lvl>
    <w:lvl w:ilvl="4" w:tplc="C95A2878">
      <w:numFmt w:val="bullet"/>
      <w:lvlText w:val="•"/>
      <w:lvlJc w:val="left"/>
      <w:pPr>
        <w:ind w:left="2205" w:hanging="788"/>
      </w:pPr>
      <w:rPr>
        <w:rFonts w:hint="default"/>
        <w:lang w:val="ru-RU" w:eastAsia="en-US" w:bidi="ar-SA"/>
      </w:rPr>
    </w:lvl>
    <w:lvl w:ilvl="5" w:tplc="04881518">
      <w:numFmt w:val="bullet"/>
      <w:lvlText w:val="•"/>
      <w:lvlJc w:val="left"/>
      <w:pPr>
        <w:ind w:left="2727" w:hanging="788"/>
      </w:pPr>
      <w:rPr>
        <w:rFonts w:hint="default"/>
        <w:lang w:val="ru-RU" w:eastAsia="en-US" w:bidi="ar-SA"/>
      </w:rPr>
    </w:lvl>
    <w:lvl w:ilvl="6" w:tplc="802A36FA">
      <w:numFmt w:val="bullet"/>
      <w:lvlText w:val="•"/>
      <w:lvlJc w:val="left"/>
      <w:pPr>
        <w:ind w:left="3248" w:hanging="788"/>
      </w:pPr>
      <w:rPr>
        <w:rFonts w:hint="default"/>
        <w:lang w:val="ru-RU" w:eastAsia="en-US" w:bidi="ar-SA"/>
      </w:rPr>
    </w:lvl>
    <w:lvl w:ilvl="7" w:tplc="782001B8">
      <w:numFmt w:val="bullet"/>
      <w:lvlText w:val="•"/>
      <w:lvlJc w:val="left"/>
      <w:pPr>
        <w:ind w:left="3769" w:hanging="788"/>
      </w:pPr>
      <w:rPr>
        <w:rFonts w:hint="default"/>
        <w:lang w:val="ru-RU" w:eastAsia="en-US" w:bidi="ar-SA"/>
      </w:rPr>
    </w:lvl>
    <w:lvl w:ilvl="8" w:tplc="6C1AB286">
      <w:numFmt w:val="bullet"/>
      <w:lvlText w:val="•"/>
      <w:lvlJc w:val="left"/>
      <w:pPr>
        <w:ind w:left="4291" w:hanging="788"/>
      </w:pPr>
      <w:rPr>
        <w:rFonts w:hint="default"/>
        <w:lang w:val="ru-RU" w:eastAsia="en-US" w:bidi="ar-SA"/>
      </w:rPr>
    </w:lvl>
  </w:abstractNum>
  <w:abstractNum w:abstractNumId="2" w15:restartNumberingAfterBreak="0">
    <w:nsid w:val="1FAA6383"/>
    <w:multiLevelType w:val="hybridMultilevel"/>
    <w:tmpl w:val="DB5AA520"/>
    <w:lvl w:ilvl="0" w:tplc="2D7C7978">
      <w:numFmt w:val="bullet"/>
      <w:lvlText w:val="-"/>
      <w:lvlJc w:val="left"/>
      <w:pPr>
        <w:ind w:left="295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BBA92CE">
      <w:numFmt w:val="bullet"/>
      <w:lvlText w:val="•"/>
      <w:lvlJc w:val="left"/>
      <w:pPr>
        <w:ind w:left="1375" w:hanging="317"/>
      </w:pPr>
      <w:rPr>
        <w:rFonts w:hint="default"/>
        <w:lang w:val="ru-RU" w:eastAsia="en-US" w:bidi="ar-SA"/>
      </w:rPr>
    </w:lvl>
    <w:lvl w:ilvl="2" w:tplc="5844A094">
      <w:numFmt w:val="bullet"/>
      <w:lvlText w:val="•"/>
      <w:lvlJc w:val="left"/>
      <w:pPr>
        <w:ind w:left="2450" w:hanging="317"/>
      </w:pPr>
      <w:rPr>
        <w:rFonts w:hint="default"/>
        <w:lang w:val="ru-RU" w:eastAsia="en-US" w:bidi="ar-SA"/>
      </w:rPr>
    </w:lvl>
    <w:lvl w:ilvl="3" w:tplc="E60613C8">
      <w:numFmt w:val="bullet"/>
      <w:lvlText w:val="•"/>
      <w:lvlJc w:val="left"/>
      <w:pPr>
        <w:ind w:left="3526" w:hanging="317"/>
      </w:pPr>
      <w:rPr>
        <w:rFonts w:hint="default"/>
        <w:lang w:val="ru-RU" w:eastAsia="en-US" w:bidi="ar-SA"/>
      </w:rPr>
    </w:lvl>
    <w:lvl w:ilvl="4" w:tplc="1C3C865C">
      <w:numFmt w:val="bullet"/>
      <w:lvlText w:val="•"/>
      <w:lvlJc w:val="left"/>
      <w:pPr>
        <w:ind w:left="4601" w:hanging="317"/>
      </w:pPr>
      <w:rPr>
        <w:rFonts w:hint="default"/>
        <w:lang w:val="ru-RU" w:eastAsia="en-US" w:bidi="ar-SA"/>
      </w:rPr>
    </w:lvl>
    <w:lvl w:ilvl="5" w:tplc="F25EB214">
      <w:numFmt w:val="bullet"/>
      <w:lvlText w:val="•"/>
      <w:lvlJc w:val="left"/>
      <w:pPr>
        <w:ind w:left="5677" w:hanging="317"/>
      </w:pPr>
      <w:rPr>
        <w:rFonts w:hint="default"/>
        <w:lang w:val="ru-RU" w:eastAsia="en-US" w:bidi="ar-SA"/>
      </w:rPr>
    </w:lvl>
    <w:lvl w:ilvl="6" w:tplc="3440021A">
      <w:numFmt w:val="bullet"/>
      <w:lvlText w:val="•"/>
      <w:lvlJc w:val="left"/>
      <w:pPr>
        <w:ind w:left="6752" w:hanging="317"/>
      </w:pPr>
      <w:rPr>
        <w:rFonts w:hint="default"/>
        <w:lang w:val="ru-RU" w:eastAsia="en-US" w:bidi="ar-SA"/>
      </w:rPr>
    </w:lvl>
    <w:lvl w:ilvl="7" w:tplc="F0F208AC">
      <w:numFmt w:val="bullet"/>
      <w:lvlText w:val="•"/>
      <w:lvlJc w:val="left"/>
      <w:pPr>
        <w:ind w:left="7827" w:hanging="317"/>
      </w:pPr>
      <w:rPr>
        <w:rFonts w:hint="default"/>
        <w:lang w:val="ru-RU" w:eastAsia="en-US" w:bidi="ar-SA"/>
      </w:rPr>
    </w:lvl>
    <w:lvl w:ilvl="8" w:tplc="17D46710">
      <w:numFmt w:val="bullet"/>
      <w:lvlText w:val="•"/>
      <w:lvlJc w:val="left"/>
      <w:pPr>
        <w:ind w:left="8903" w:hanging="317"/>
      </w:pPr>
      <w:rPr>
        <w:rFonts w:hint="default"/>
        <w:lang w:val="ru-RU" w:eastAsia="en-US" w:bidi="ar-SA"/>
      </w:rPr>
    </w:lvl>
  </w:abstractNum>
  <w:abstractNum w:abstractNumId="3" w15:restartNumberingAfterBreak="0">
    <w:nsid w:val="215C09FA"/>
    <w:multiLevelType w:val="hybridMultilevel"/>
    <w:tmpl w:val="CA9A282E"/>
    <w:lvl w:ilvl="0" w:tplc="F8A0C26A">
      <w:start w:val="23"/>
      <w:numFmt w:val="decimal"/>
      <w:lvlText w:val="%1"/>
      <w:lvlJc w:val="left"/>
      <w:pPr>
        <w:ind w:left="1368" w:hanging="111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E82738A">
      <w:numFmt w:val="bullet"/>
      <w:lvlText w:val="•"/>
      <w:lvlJc w:val="left"/>
      <w:pPr>
        <w:ind w:left="2851" w:hanging="1119"/>
      </w:pPr>
      <w:rPr>
        <w:rFonts w:hint="default"/>
        <w:lang w:val="ru-RU" w:eastAsia="en-US" w:bidi="ar-SA"/>
      </w:rPr>
    </w:lvl>
    <w:lvl w:ilvl="2" w:tplc="D90E7932">
      <w:numFmt w:val="bullet"/>
      <w:lvlText w:val="•"/>
      <w:lvlJc w:val="left"/>
      <w:pPr>
        <w:ind w:left="4342" w:hanging="1119"/>
      </w:pPr>
      <w:rPr>
        <w:rFonts w:hint="default"/>
        <w:lang w:val="ru-RU" w:eastAsia="en-US" w:bidi="ar-SA"/>
      </w:rPr>
    </w:lvl>
    <w:lvl w:ilvl="3" w:tplc="E1E0F0A2">
      <w:numFmt w:val="bullet"/>
      <w:lvlText w:val="•"/>
      <w:lvlJc w:val="left"/>
      <w:pPr>
        <w:ind w:left="5833" w:hanging="1119"/>
      </w:pPr>
      <w:rPr>
        <w:rFonts w:hint="default"/>
        <w:lang w:val="ru-RU" w:eastAsia="en-US" w:bidi="ar-SA"/>
      </w:rPr>
    </w:lvl>
    <w:lvl w:ilvl="4" w:tplc="02B4F37A">
      <w:numFmt w:val="bullet"/>
      <w:lvlText w:val="•"/>
      <w:lvlJc w:val="left"/>
      <w:pPr>
        <w:ind w:left="7324" w:hanging="1119"/>
      </w:pPr>
      <w:rPr>
        <w:rFonts w:hint="default"/>
        <w:lang w:val="ru-RU" w:eastAsia="en-US" w:bidi="ar-SA"/>
      </w:rPr>
    </w:lvl>
    <w:lvl w:ilvl="5" w:tplc="5468A24C">
      <w:numFmt w:val="bullet"/>
      <w:lvlText w:val="•"/>
      <w:lvlJc w:val="left"/>
      <w:pPr>
        <w:ind w:left="8816" w:hanging="1119"/>
      </w:pPr>
      <w:rPr>
        <w:rFonts w:hint="default"/>
        <w:lang w:val="ru-RU" w:eastAsia="en-US" w:bidi="ar-SA"/>
      </w:rPr>
    </w:lvl>
    <w:lvl w:ilvl="6" w:tplc="AE380BAC">
      <w:numFmt w:val="bullet"/>
      <w:lvlText w:val="•"/>
      <w:lvlJc w:val="left"/>
      <w:pPr>
        <w:ind w:left="10307" w:hanging="1119"/>
      </w:pPr>
      <w:rPr>
        <w:rFonts w:hint="default"/>
        <w:lang w:val="ru-RU" w:eastAsia="en-US" w:bidi="ar-SA"/>
      </w:rPr>
    </w:lvl>
    <w:lvl w:ilvl="7" w:tplc="42AAF610">
      <w:numFmt w:val="bullet"/>
      <w:lvlText w:val="•"/>
      <w:lvlJc w:val="left"/>
      <w:pPr>
        <w:ind w:left="11798" w:hanging="1119"/>
      </w:pPr>
      <w:rPr>
        <w:rFonts w:hint="default"/>
        <w:lang w:val="ru-RU" w:eastAsia="en-US" w:bidi="ar-SA"/>
      </w:rPr>
    </w:lvl>
    <w:lvl w:ilvl="8" w:tplc="5388F728">
      <w:numFmt w:val="bullet"/>
      <w:lvlText w:val="•"/>
      <w:lvlJc w:val="left"/>
      <w:pPr>
        <w:ind w:left="13289" w:hanging="1119"/>
      </w:pPr>
      <w:rPr>
        <w:rFonts w:hint="default"/>
        <w:lang w:val="ru-RU" w:eastAsia="en-US" w:bidi="ar-SA"/>
      </w:rPr>
    </w:lvl>
  </w:abstractNum>
  <w:abstractNum w:abstractNumId="4" w15:restartNumberingAfterBreak="0">
    <w:nsid w:val="25AB5722"/>
    <w:multiLevelType w:val="hybridMultilevel"/>
    <w:tmpl w:val="E9BC5E86"/>
    <w:lvl w:ilvl="0" w:tplc="C92878F2">
      <w:numFmt w:val="bullet"/>
      <w:lvlText w:val="-"/>
      <w:lvlJc w:val="left"/>
      <w:pPr>
        <w:ind w:left="110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9FCA5FA">
      <w:numFmt w:val="bullet"/>
      <w:lvlText w:val="•"/>
      <w:lvlJc w:val="left"/>
      <w:pPr>
        <w:ind w:left="641" w:hanging="144"/>
      </w:pPr>
      <w:rPr>
        <w:rFonts w:hint="default"/>
        <w:lang w:val="ru-RU" w:eastAsia="en-US" w:bidi="ar-SA"/>
      </w:rPr>
    </w:lvl>
    <w:lvl w:ilvl="2" w:tplc="0CFA4888">
      <w:numFmt w:val="bullet"/>
      <w:lvlText w:val="•"/>
      <w:lvlJc w:val="left"/>
      <w:pPr>
        <w:ind w:left="1162" w:hanging="144"/>
      </w:pPr>
      <w:rPr>
        <w:rFonts w:hint="default"/>
        <w:lang w:val="ru-RU" w:eastAsia="en-US" w:bidi="ar-SA"/>
      </w:rPr>
    </w:lvl>
    <w:lvl w:ilvl="3" w:tplc="F204304A">
      <w:numFmt w:val="bullet"/>
      <w:lvlText w:val="•"/>
      <w:lvlJc w:val="left"/>
      <w:pPr>
        <w:ind w:left="1684" w:hanging="144"/>
      </w:pPr>
      <w:rPr>
        <w:rFonts w:hint="default"/>
        <w:lang w:val="ru-RU" w:eastAsia="en-US" w:bidi="ar-SA"/>
      </w:rPr>
    </w:lvl>
    <w:lvl w:ilvl="4" w:tplc="ED78CEAA">
      <w:numFmt w:val="bullet"/>
      <w:lvlText w:val="•"/>
      <w:lvlJc w:val="left"/>
      <w:pPr>
        <w:ind w:left="2205" w:hanging="144"/>
      </w:pPr>
      <w:rPr>
        <w:rFonts w:hint="default"/>
        <w:lang w:val="ru-RU" w:eastAsia="en-US" w:bidi="ar-SA"/>
      </w:rPr>
    </w:lvl>
    <w:lvl w:ilvl="5" w:tplc="DB8E9698">
      <w:numFmt w:val="bullet"/>
      <w:lvlText w:val="•"/>
      <w:lvlJc w:val="left"/>
      <w:pPr>
        <w:ind w:left="2727" w:hanging="144"/>
      </w:pPr>
      <w:rPr>
        <w:rFonts w:hint="default"/>
        <w:lang w:val="ru-RU" w:eastAsia="en-US" w:bidi="ar-SA"/>
      </w:rPr>
    </w:lvl>
    <w:lvl w:ilvl="6" w:tplc="F398CB9A">
      <w:numFmt w:val="bullet"/>
      <w:lvlText w:val="•"/>
      <w:lvlJc w:val="left"/>
      <w:pPr>
        <w:ind w:left="3248" w:hanging="144"/>
      </w:pPr>
      <w:rPr>
        <w:rFonts w:hint="default"/>
        <w:lang w:val="ru-RU" w:eastAsia="en-US" w:bidi="ar-SA"/>
      </w:rPr>
    </w:lvl>
    <w:lvl w:ilvl="7" w:tplc="4BECF172">
      <w:numFmt w:val="bullet"/>
      <w:lvlText w:val="•"/>
      <w:lvlJc w:val="left"/>
      <w:pPr>
        <w:ind w:left="3769" w:hanging="144"/>
      </w:pPr>
      <w:rPr>
        <w:rFonts w:hint="default"/>
        <w:lang w:val="ru-RU" w:eastAsia="en-US" w:bidi="ar-SA"/>
      </w:rPr>
    </w:lvl>
    <w:lvl w:ilvl="8" w:tplc="6A9A18E8">
      <w:numFmt w:val="bullet"/>
      <w:lvlText w:val="•"/>
      <w:lvlJc w:val="left"/>
      <w:pPr>
        <w:ind w:left="4291" w:hanging="144"/>
      </w:pPr>
      <w:rPr>
        <w:rFonts w:hint="default"/>
        <w:lang w:val="ru-RU" w:eastAsia="en-US" w:bidi="ar-SA"/>
      </w:rPr>
    </w:lvl>
  </w:abstractNum>
  <w:abstractNum w:abstractNumId="5" w15:restartNumberingAfterBreak="0">
    <w:nsid w:val="2CBB4254"/>
    <w:multiLevelType w:val="hybridMultilevel"/>
    <w:tmpl w:val="C9A41D0E"/>
    <w:lvl w:ilvl="0" w:tplc="299CBCAE">
      <w:numFmt w:val="bullet"/>
      <w:lvlText w:val="-"/>
      <w:lvlJc w:val="left"/>
      <w:pPr>
        <w:ind w:left="110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814F532">
      <w:numFmt w:val="bullet"/>
      <w:lvlText w:val="•"/>
      <w:lvlJc w:val="left"/>
      <w:pPr>
        <w:ind w:left="641" w:hanging="197"/>
      </w:pPr>
      <w:rPr>
        <w:rFonts w:hint="default"/>
        <w:lang w:val="ru-RU" w:eastAsia="en-US" w:bidi="ar-SA"/>
      </w:rPr>
    </w:lvl>
    <w:lvl w:ilvl="2" w:tplc="1CFE9F08">
      <w:numFmt w:val="bullet"/>
      <w:lvlText w:val="•"/>
      <w:lvlJc w:val="left"/>
      <w:pPr>
        <w:ind w:left="1162" w:hanging="197"/>
      </w:pPr>
      <w:rPr>
        <w:rFonts w:hint="default"/>
        <w:lang w:val="ru-RU" w:eastAsia="en-US" w:bidi="ar-SA"/>
      </w:rPr>
    </w:lvl>
    <w:lvl w:ilvl="3" w:tplc="74623F0E">
      <w:numFmt w:val="bullet"/>
      <w:lvlText w:val="•"/>
      <w:lvlJc w:val="left"/>
      <w:pPr>
        <w:ind w:left="1684" w:hanging="197"/>
      </w:pPr>
      <w:rPr>
        <w:rFonts w:hint="default"/>
        <w:lang w:val="ru-RU" w:eastAsia="en-US" w:bidi="ar-SA"/>
      </w:rPr>
    </w:lvl>
    <w:lvl w:ilvl="4" w:tplc="78889F62">
      <w:numFmt w:val="bullet"/>
      <w:lvlText w:val="•"/>
      <w:lvlJc w:val="left"/>
      <w:pPr>
        <w:ind w:left="2205" w:hanging="197"/>
      </w:pPr>
      <w:rPr>
        <w:rFonts w:hint="default"/>
        <w:lang w:val="ru-RU" w:eastAsia="en-US" w:bidi="ar-SA"/>
      </w:rPr>
    </w:lvl>
    <w:lvl w:ilvl="5" w:tplc="FDCC201E">
      <w:numFmt w:val="bullet"/>
      <w:lvlText w:val="•"/>
      <w:lvlJc w:val="left"/>
      <w:pPr>
        <w:ind w:left="2727" w:hanging="197"/>
      </w:pPr>
      <w:rPr>
        <w:rFonts w:hint="default"/>
        <w:lang w:val="ru-RU" w:eastAsia="en-US" w:bidi="ar-SA"/>
      </w:rPr>
    </w:lvl>
    <w:lvl w:ilvl="6" w:tplc="647EA81A">
      <w:numFmt w:val="bullet"/>
      <w:lvlText w:val="•"/>
      <w:lvlJc w:val="left"/>
      <w:pPr>
        <w:ind w:left="3248" w:hanging="197"/>
      </w:pPr>
      <w:rPr>
        <w:rFonts w:hint="default"/>
        <w:lang w:val="ru-RU" w:eastAsia="en-US" w:bidi="ar-SA"/>
      </w:rPr>
    </w:lvl>
    <w:lvl w:ilvl="7" w:tplc="6576FA3E">
      <w:numFmt w:val="bullet"/>
      <w:lvlText w:val="•"/>
      <w:lvlJc w:val="left"/>
      <w:pPr>
        <w:ind w:left="3769" w:hanging="197"/>
      </w:pPr>
      <w:rPr>
        <w:rFonts w:hint="default"/>
        <w:lang w:val="ru-RU" w:eastAsia="en-US" w:bidi="ar-SA"/>
      </w:rPr>
    </w:lvl>
    <w:lvl w:ilvl="8" w:tplc="A9AA6B8A">
      <w:numFmt w:val="bullet"/>
      <w:lvlText w:val="•"/>
      <w:lvlJc w:val="left"/>
      <w:pPr>
        <w:ind w:left="4291" w:hanging="197"/>
      </w:pPr>
      <w:rPr>
        <w:rFonts w:hint="default"/>
        <w:lang w:val="ru-RU" w:eastAsia="en-US" w:bidi="ar-SA"/>
      </w:rPr>
    </w:lvl>
  </w:abstractNum>
  <w:abstractNum w:abstractNumId="6" w15:restartNumberingAfterBreak="0">
    <w:nsid w:val="30A74274"/>
    <w:multiLevelType w:val="hybridMultilevel"/>
    <w:tmpl w:val="46F0F980"/>
    <w:lvl w:ilvl="0" w:tplc="5350A4C2">
      <w:start w:val="1"/>
      <w:numFmt w:val="decimal"/>
      <w:lvlText w:val="%1."/>
      <w:lvlJc w:val="left"/>
      <w:pPr>
        <w:ind w:left="1015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EC26C70">
      <w:numFmt w:val="bullet"/>
      <w:lvlText w:val="•"/>
      <w:lvlJc w:val="left"/>
      <w:pPr>
        <w:ind w:left="2023" w:hanging="360"/>
      </w:pPr>
      <w:rPr>
        <w:rFonts w:hint="default"/>
        <w:lang w:val="ru-RU" w:eastAsia="en-US" w:bidi="ar-SA"/>
      </w:rPr>
    </w:lvl>
    <w:lvl w:ilvl="2" w:tplc="A2F8B534">
      <w:numFmt w:val="bullet"/>
      <w:lvlText w:val="•"/>
      <w:lvlJc w:val="left"/>
      <w:pPr>
        <w:ind w:left="3026" w:hanging="360"/>
      </w:pPr>
      <w:rPr>
        <w:rFonts w:hint="default"/>
        <w:lang w:val="ru-RU" w:eastAsia="en-US" w:bidi="ar-SA"/>
      </w:rPr>
    </w:lvl>
    <w:lvl w:ilvl="3" w:tplc="3AAC631C">
      <w:numFmt w:val="bullet"/>
      <w:lvlText w:val="•"/>
      <w:lvlJc w:val="left"/>
      <w:pPr>
        <w:ind w:left="4030" w:hanging="360"/>
      </w:pPr>
      <w:rPr>
        <w:rFonts w:hint="default"/>
        <w:lang w:val="ru-RU" w:eastAsia="en-US" w:bidi="ar-SA"/>
      </w:rPr>
    </w:lvl>
    <w:lvl w:ilvl="4" w:tplc="A34C339E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5" w:tplc="92845D5A">
      <w:numFmt w:val="bullet"/>
      <w:lvlText w:val="•"/>
      <w:lvlJc w:val="left"/>
      <w:pPr>
        <w:ind w:left="6037" w:hanging="360"/>
      </w:pPr>
      <w:rPr>
        <w:rFonts w:hint="default"/>
        <w:lang w:val="ru-RU" w:eastAsia="en-US" w:bidi="ar-SA"/>
      </w:rPr>
    </w:lvl>
    <w:lvl w:ilvl="6" w:tplc="DD4C42CE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7" w:tplc="5454B516">
      <w:numFmt w:val="bullet"/>
      <w:lvlText w:val="•"/>
      <w:lvlJc w:val="left"/>
      <w:pPr>
        <w:ind w:left="8043" w:hanging="360"/>
      </w:pPr>
      <w:rPr>
        <w:rFonts w:hint="default"/>
        <w:lang w:val="ru-RU" w:eastAsia="en-US" w:bidi="ar-SA"/>
      </w:rPr>
    </w:lvl>
    <w:lvl w:ilvl="8" w:tplc="BAF244EE">
      <w:numFmt w:val="bullet"/>
      <w:lvlText w:val="•"/>
      <w:lvlJc w:val="left"/>
      <w:pPr>
        <w:ind w:left="904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41B2607"/>
    <w:multiLevelType w:val="hybridMultilevel"/>
    <w:tmpl w:val="383CDEEA"/>
    <w:lvl w:ilvl="0" w:tplc="41D85A44">
      <w:numFmt w:val="bullet"/>
      <w:lvlText w:val="-"/>
      <w:lvlJc w:val="left"/>
      <w:pPr>
        <w:ind w:left="1287" w:hanging="19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92259A">
      <w:numFmt w:val="bullet"/>
      <w:lvlText w:val="•"/>
      <w:lvlJc w:val="left"/>
      <w:pPr>
        <w:ind w:left="2779" w:hanging="197"/>
      </w:pPr>
      <w:rPr>
        <w:rFonts w:hint="default"/>
        <w:lang w:val="ru-RU" w:eastAsia="en-US" w:bidi="ar-SA"/>
      </w:rPr>
    </w:lvl>
    <w:lvl w:ilvl="2" w:tplc="D9CE4D8E">
      <w:numFmt w:val="bullet"/>
      <w:lvlText w:val="•"/>
      <w:lvlJc w:val="left"/>
      <w:pPr>
        <w:ind w:left="4278" w:hanging="197"/>
      </w:pPr>
      <w:rPr>
        <w:rFonts w:hint="default"/>
        <w:lang w:val="ru-RU" w:eastAsia="en-US" w:bidi="ar-SA"/>
      </w:rPr>
    </w:lvl>
    <w:lvl w:ilvl="3" w:tplc="9D4CF56C">
      <w:numFmt w:val="bullet"/>
      <w:lvlText w:val="•"/>
      <w:lvlJc w:val="left"/>
      <w:pPr>
        <w:ind w:left="5777" w:hanging="197"/>
      </w:pPr>
      <w:rPr>
        <w:rFonts w:hint="default"/>
        <w:lang w:val="ru-RU" w:eastAsia="en-US" w:bidi="ar-SA"/>
      </w:rPr>
    </w:lvl>
    <w:lvl w:ilvl="4" w:tplc="F6CE02D2">
      <w:numFmt w:val="bullet"/>
      <w:lvlText w:val="•"/>
      <w:lvlJc w:val="left"/>
      <w:pPr>
        <w:ind w:left="7276" w:hanging="197"/>
      </w:pPr>
      <w:rPr>
        <w:rFonts w:hint="default"/>
        <w:lang w:val="ru-RU" w:eastAsia="en-US" w:bidi="ar-SA"/>
      </w:rPr>
    </w:lvl>
    <w:lvl w:ilvl="5" w:tplc="6A0011F2">
      <w:numFmt w:val="bullet"/>
      <w:lvlText w:val="•"/>
      <w:lvlJc w:val="left"/>
      <w:pPr>
        <w:ind w:left="8776" w:hanging="197"/>
      </w:pPr>
      <w:rPr>
        <w:rFonts w:hint="default"/>
        <w:lang w:val="ru-RU" w:eastAsia="en-US" w:bidi="ar-SA"/>
      </w:rPr>
    </w:lvl>
    <w:lvl w:ilvl="6" w:tplc="E35CFB2A">
      <w:numFmt w:val="bullet"/>
      <w:lvlText w:val="•"/>
      <w:lvlJc w:val="left"/>
      <w:pPr>
        <w:ind w:left="10275" w:hanging="197"/>
      </w:pPr>
      <w:rPr>
        <w:rFonts w:hint="default"/>
        <w:lang w:val="ru-RU" w:eastAsia="en-US" w:bidi="ar-SA"/>
      </w:rPr>
    </w:lvl>
    <w:lvl w:ilvl="7" w:tplc="3E908282">
      <w:numFmt w:val="bullet"/>
      <w:lvlText w:val="•"/>
      <w:lvlJc w:val="left"/>
      <w:pPr>
        <w:ind w:left="11774" w:hanging="197"/>
      </w:pPr>
      <w:rPr>
        <w:rFonts w:hint="default"/>
        <w:lang w:val="ru-RU" w:eastAsia="en-US" w:bidi="ar-SA"/>
      </w:rPr>
    </w:lvl>
    <w:lvl w:ilvl="8" w:tplc="5838E564">
      <w:numFmt w:val="bullet"/>
      <w:lvlText w:val="•"/>
      <w:lvlJc w:val="left"/>
      <w:pPr>
        <w:ind w:left="13273" w:hanging="197"/>
      </w:pPr>
      <w:rPr>
        <w:rFonts w:hint="default"/>
        <w:lang w:val="ru-RU" w:eastAsia="en-US" w:bidi="ar-SA"/>
      </w:rPr>
    </w:lvl>
  </w:abstractNum>
  <w:abstractNum w:abstractNumId="8" w15:restartNumberingAfterBreak="0">
    <w:nsid w:val="438345BF"/>
    <w:multiLevelType w:val="hybridMultilevel"/>
    <w:tmpl w:val="CCB8363C"/>
    <w:lvl w:ilvl="0" w:tplc="1310C928">
      <w:start w:val="1"/>
      <w:numFmt w:val="decimal"/>
      <w:lvlText w:val="%1)"/>
      <w:lvlJc w:val="left"/>
      <w:pPr>
        <w:ind w:left="295" w:hanging="31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D3276F2">
      <w:numFmt w:val="bullet"/>
      <w:lvlText w:val="•"/>
      <w:lvlJc w:val="left"/>
      <w:pPr>
        <w:ind w:left="1375" w:hanging="312"/>
      </w:pPr>
      <w:rPr>
        <w:rFonts w:hint="default"/>
        <w:lang w:val="ru-RU" w:eastAsia="en-US" w:bidi="ar-SA"/>
      </w:rPr>
    </w:lvl>
    <w:lvl w:ilvl="2" w:tplc="BCBCF332">
      <w:numFmt w:val="bullet"/>
      <w:lvlText w:val="•"/>
      <w:lvlJc w:val="left"/>
      <w:pPr>
        <w:ind w:left="2450" w:hanging="312"/>
      </w:pPr>
      <w:rPr>
        <w:rFonts w:hint="default"/>
        <w:lang w:val="ru-RU" w:eastAsia="en-US" w:bidi="ar-SA"/>
      </w:rPr>
    </w:lvl>
    <w:lvl w:ilvl="3" w:tplc="67523CC4">
      <w:numFmt w:val="bullet"/>
      <w:lvlText w:val="•"/>
      <w:lvlJc w:val="left"/>
      <w:pPr>
        <w:ind w:left="3526" w:hanging="312"/>
      </w:pPr>
      <w:rPr>
        <w:rFonts w:hint="default"/>
        <w:lang w:val="ru-RU" w:eastAsia="en-US" w:bidi="ar-SA"/>
      </w:rPr>
    </w:lvl>
    <w:lvl w:ilvl="4" w:tplc="B9EE9712">
      <w:numFmt w:val="bullet"/>
      <w:lvlText w:val="•"/>
      <w:lvlJc w:val="left"/>
      <w:pPr>
        <w:ind w:left="4601" w:hanging="312"/>
      </w:pPr>
      <w:rPr>
        <w:rFonts w:hint="default"/>
        <w:lang w:val="ru-RU" w:eastAsia="en-US" w:bidi="ar-SA"/>
      </w:rPr>
    </w:lvl>
    <w:lvl w:ilvl="5" w:tplc="1A9A0F12">
      <w:numFmt w:val="bullet"/>
      <w:lvlText w:val="•"/>
      <w:lvlJc w:val="left"/>
      <w:pPr>
        <w:ind w:left="5677" w:hanging="312"/>
      </w:pPr>
      <w:rPr>
        <w:rFonts w:hint="default"/>
        <w:lang w:val="ru-RU" w:eastAsia="en-US" w:bidi="ar-SA"/>
      </w:rPr>
    </w:lvl>
    <w:lvl w:ilvl="6" w:tplc="8714B22A">
      <w:numFmt w:val="bullet"/>
      <w:lvlText w:val="•"/>
      <w:lvlJc w:val="left"/>
      <w:pPr>
        <w:ind w:left="6752" w:hanging="312"/>
      </w:pPr>
      <w:rPr>
        <w:rFonts w:hint="default"/>
        <w:lang w:val="ru-RU" w:eastAsia="en-US" w:bidi="ar-SA"/>
      </w:rPr>
    </w:lvl>
    <w:lvl w:ilvl="7" w:tplc="831E757E">
      <w:numFmt w:val="bullet"/>
      <w:lvlText w:val="•"/>
      <w:lvlJc w:val="left"/>
      <w:pPr>
        <w:ind w:left="7827" w:hanging="312"/>
      </w:pPr>
      <w:rPr>
        <w:rFonts w:hint="default"/>
        <w:lang w:val="ru-RU" w:eastAsia="en-US" w:bidi="ar-SA"/>
      </w:rPr>
    </w:lvl>
    <w:lvl w:ilvl="8" w:tplc="E1AC3D14">
      <w:numFmt w:val="bullet"/>
      <w:lvlText w:val="•"/>
      <w:lvlJc w:val="left"/>
      <w:pPr>
        <w:ind w:left="8903" w:hanging="312"/>
      </w:pPr>
      <w:rPr>
        <w:rFonts w:hint="default"/>
        <w:lang w:val="ru-RU" w:eastAsia="en-US" w:bidi="ar-SA"/>
      </w:rPr>
    </w:lvl>
  </w:abstractNum>
  <w:abstractNum w:abstractNumId="9" w15:restartNumberingAfterBreak="0">
    <w:nsid w:val="4FD868C6"/>
    <w:multiLevelType w:val="hybridMultilevel"/>
    <w:tmpl w:val="697C2E60"/>
    <w:lvl w:ilvl="0" w:tplc="7694A526">
      <w:numFmt w:val="bullet"/>
      <w:lvlText w:val="-"/>
      <w:lvlJc w:val="left"/>
      <w:pPr>
        <w:ind w:left="110" w:hanging="188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50844F28">
      <w:numFmt w:val="bullet"/>
      <w:lvlText w:val="•"/>
      <w:lvlJc w:val="left"/>
      <w:pPr>
        <w:ind w:left="641" w:hanging="188"/>
      </w:pPr>
      <w:rPr>
        <w:rFonts w:hint="default"/>
        <w:lang w:val="ru-RU" w:eastAsia="en-US" w:bidi="ar-SA"/>
      </w:rPr>
    </w:lvl>
    <w:lvl w:ilvl="2" w:tplc="40A097E2">
      <w:numFmt w:val="bullet"/>
      <w:lvlText w:val="•"/>
      <w:lvlJc w:val="left"/>
      <w:pPr>
        <w:ind w:left="1162" w:hanging="188"/>
      </w:pPr>
      <w:rPr>
        <w:rFonts w:hint="default"/>
        <w:lang w:val="ru-RU" w:eastAsia="en-US" w:bidi="ar-SA"/>
      </w:rPr>
    </w:lvl>
    <w:lvl w:ilvl="3" w:tplc="21B0C8BA">
      <w:numFmt w:val="bullet"/>
      <w:lvlText w:val="•"/>
      <w:lvlJc w:val="left"/>
      <w:pPr>
        <w:ind w:left="1684" w:hanging="188"/>
      </w:pPr>
      <w:rPr>
        <w:rFonts w:hint="default"/>
        <w:lang w:val="ru-RU" w:eastAsia="en-US" w:bidi="ar-SA"/>
      </w:rPr>
    </w:lvl>
    <w:lvl w:ilvl="4" w:tplc="32881388">
      <w:numFmt w:val="bullet"/>
      <w:lvlText w:val="•"/>
      <w:lvlJc w:val="left"/>
      <w:pPr>
        <w:ind w:left="2205" w:hanging="188"/>
      </w:pPr>
      <w:rPr>
        <w:rFonts w:hint="default"/>
        <w:lang w:val="ru-RU" w:eastAsia="en-US" w:bidi="ar-SA"/>
      </w:rPr>
    </w:lvl>
    <w:lvl w:ilvl="5" w:tplc="AAFACFC8">
      <w:numFmt w:val="bullet"/>
      <w:lvlText w:val="•"/>
      <w:lvlJc w:val="left"/>
      <w:pPr>
        <w:ind w:left="2727" w:hanging="188"/>
      </w:pPr>
      <w:rPr>
        <w:rFonts w:hint="default"/>
        <w:lang w:val="ru-RU" w:eastAsia="en-US" w:bidi="ar-SA"/>
      </w:rPr>
    </w:lvl>
    <w:lvl w:ilvl="6" w:tplc="B3BA900C">
      <w:numFmt w:val="bullet"/>
      <w:lvlText w:val="•"/>
      <w:lvlJc w:val="left"/>
      <w:pPr>
        <w:ind w:left="3248" w:hanging="188"/>
      </w:pPr>
      <w:rPr>
        <w:rFonts w:hint="default"/>
        <w:lang w:val="ru-RU" w:eastAsia="en-US" w:bidi="ar-SA"/>
      </w:rPr>
    </w:lvl>
    <w:lvl w:ilvl="7" w:tplc="825EF282">
      <w:numFmt w:val="bullet"/>
      <w:lvlText w:val="•"/>
      <w:lvlJc w:val="left"/>
      <w:pPr>
        <w:ind w:left="3769" w:hanging="188"/>
      </w:pPr>
      <w:rPr>
        <w:rFonts w:hint="default"/>
        <w:lang w:val="ru-RU" w:eastAsia="en-US" w:bidi="ar-SA"/>
      </w:rPr>
    </w:lvl>
    <w:lvl w:ilvl="8" w:tplc="2B1C24E8">
      <w:numFmt w:val="bullet"/>
      <w:lvlText w:val="•"/>
      <w:lvlJc w:val="left"/>
      <w:pPr>
        <w:ind w:left="4291" w:hanging="188"/>
      </w:pPr>
      <w:rPr>
        <w:rFonts w:hint="default"/>
        <w:lang w:val="ru-RU" w:eastAsia="en-US" w:bidi="ar-SA"/>
      </w:rPr>
    </w:lvl>
  </w:abstractNum>
  <w:abstractNum w:abstractNumId="10" w15:restartNumberingAfterBreak="0">
    <w:nsid w:val="53D5534A"/>
    <w:multiLevelType w:val="hybridMultilevel"/>
    <w:tmpl w:val="1B14196C"/>
    <w:lvl w:ilvl="0" w:tplc="ACFCC582">
      <w:start w:val="1"/>
      <w:numFmt w:val="decimal"/>
      <w:lvlText w:val="%1)"/>
      <w:lvlJc w:val="left"/>
      <w:pPr>
        <w:ind w:left="497" w:hanging="2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B0B21658">
      <w:numFmt w:val="bullet"/>
      <w:lvlText w:val="•"/>
      <w:lvlJc w:val="left"/>
      <w:pPr>
        <w:ind w:left="1555" w:hanging="202"/>
      </w:pPr>
      <w:rPr>
        <w:rFonts w:hint="default"/>
        <w:lang w:val="ru-RU" w:eastAsia="en-US" w:bidi="ar-SA"/>
      </w:rPr>
    </w:lvl>
    <w:lvl w:ilvl="2" w:tplc="AD78427C">
      <w:numFmt w:val="bullet"/>
      <w:lvlText w:val="•"/>
      <w:lvlJc w:val="left"/>
      <w:pPr>
        <w:ind w:left="2610" w:hanging="202"/>
      </w:pPr>
      <w:rPr>
        <w:rFonts w:hint="default"/>
        <w:lang w:val="ru-RU" w:eastAsia="en-US" w:bidi="ar-SA"/>
      </w:rPr>
    </w:lvl>
    <w:lvl w:ilvl="3" w:tplc="E270653A">
      <w:numFmt w:val="bullet"/>
      <w:lvlText w:val="•"/>
      <w:lvlJc w:val="left"/>
      <w:pPr>
        <w:ind w:left="3666" w:hanging="202"/>
      </w:pPr>
      <w:rPr>
        <w:rFonts w:hint="default"/>
        <w:lang w:val="ru-RU" w:eastAsia="en-US" w:bidi="ar-SA"/>
      </w:rPr>
    </w:lvl>
    <w:lvl w:ilvl="4" w:tplc="C9069472">
      <w:numFmt w:val="bullet"/>
      <w:lvlText w:val="•"/>
      <w:lvlJc w:val="left"/>
      <w:pPr>
        <w:ind w:left="4721" w:hanging="202"/>
      </w:pPr>
      <w:rPr>
        <w:rFonts w:hint="default"/>
        <w:lang w:val="ru-RU" w:eastAsia="en-US" w:bidi="ar-SA"/>
      </w:rPr>
    </w:lvl>
    <w:lvl w:ilvl="5" w:tplc="78E0A9F2">
      <w:numFmt w:val="bullet"/>
      <w:lvlText w:val="•"/>
      <w:lvlJc w:val="left"/>
      <w:pPr>
        <w:ind w:left="5777" w:hanging="202"/>
      </w:pPr>
      <w:rPr>
        <w:rFonts w:hint="default"/>
        <w:lang w:val="ru-RU" w:eastAsia="en-US" w:bidi="ar-SA"/>
      </w:rPr>
    </w:lvl>
    <w:lvl w:ilvl="6" w:tplc="25323646">
      <w:numFmt w:val="bullet"/>
      <w:lvlText w:val="•"/>
      <w:lvlJc w:val="left"/>
      <w:pPr>
        <w:ind w:left="6832" w:hanging="202"/>
      </w:pPr>
      <w:rPr>
        <w:rFonts w:hint="default"/>
        <w:lang w:val="ru-RU" w:eastAsia="en-US" w:bidi="ar-SA"/>
      </w:rPr>
    </w:lvl>
    <w:lvl w:ilvl="7" w:tplc="A7029354">
      <w:numFmt w:val="bullet"/>
      <w:lvlText w:val="•"/>
      <w:lvlJc w:val="left"/>
      <w:pPr>
        <w:ind w:left="7887" w:hanging="202"/>
      </w:pPr>
      <w:rPr>
        <w:rFonts w:hint="default"/>
        <w:lang w:val="ru-RU" w:eastAsia="en-US" w:bidi="ar-SA"/>
      </w:rPr>
    </w:lvl>
    <w:lvl w:ilvl="8" w:tplc="A3FC703C">
      <w:numFmt w:val="bullet"/>
      <w:lvlText w:val="•"/>
      <w:lvlJc w:val="left"/>
      <w:pPr>
        <w:ind w:left="8943" w:hanging="202"/>
      </w:pPr>
      <w:rPr>
        <w:rFonts w:hint="default"/>
        <w:lang w:val="ru-RU" w:eastAsia="en-US" w:bidi="ar-SA"/>
      </w:rPr>
    </w:lvl>
  </w:abstractNum>
  <w:abstractNum w:abstractNumId="11" w15:restartNumberingAfterBreak="0">
    <w:nsid w:val="694D6F37"/>
    <w:multiLevelType w:val="hybridMultilevel"/>
    <w:tmpl w:val="C38C7A88"/>
    <w:lvl w:ilvl="0" w:tplc="2FE6D848">
      <w:numFmt w:val="bullet"/>
      <w:lvlText w:val="-"/>
      <w:lvlJc w:val="left"/>
      <w:pPr>
        <w:ind w:left="110" w:hanging="20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A72B7B4">
      <w:numFmt w:val="bullet"/>
      <w:lvlText w:val="•"/>
      <w:lvlJc w:val="left"/>
      <w:pPr>
        <w:ind w:left="641" w:hanging="202"/>
      </w:pPr>
      <w:rPr>
        <w:rFonts w:hint="default"/>
        <w:lang w:val="ru-RU" w:eastAsia="en-US" w:bidi="ar-SA"/>
      </w:rPr>
    </w:lvl>
    <w:lvl w:ilvl="2" w:tplc="19D8ED10">
      <w:numFmt w:val="bullet"/>
      <w:lvlText w:val="•"/>
      <w:lvlJc w:val="left"/>
      <w:pPr>
        <w:ind w:left="1162" w:hanging="202"/>
      </w:pPr>
      <w:rPr>
        <w:rFonts w:hint="default"/>
        <w:lang w:val="ru-RU" w:eastAsia="en-US" w:bidi="ar-SA"/>
      </w:rPr>
    </w:lvl>
    <w:lvl w:ilvl="3" w:tplc="26B43B36">
      <w:numFmt w:val="bullet"/>
      <w:lvlText w:val="•"/>
      <w:lvlJc w:val="left"/>
      <w:pPr>
        <w:ind w:left="1684" w:hanging="202"/>
      </w:pPr>
      <w:rPr>
        <w:rFonts w:hint="default"/>
        <w:lang w:val="ru-RU" w:eastAsia="en-US" w:bidi="ar-SA"/>
      </w:rPr>
    </w:lvl>
    <w:lvl w:ilvl="4" w:tplc="FE267CC4">
      <w:numFmt w:val="bullet"/>
      <w:lvlText w:val="•"/>
      <w:lvlJc w:val="left"/>
      <w:pPr>
        <w:ind w:left="2205" w:hanging="202"/>
      </w:pPr>
      <w:rPr>
        <w:rFonts w:hint="default"/>
        <w:lang w:val="ru-RU" w:eastAsia="en-US" w:bidi="ar-SA"/>
      </w:rPr>
    </w:lvl>
    <w:lvl w:ilvl="5" w:tplc="C7E422B6">
      <w:numFmt w:val="bullet"/>
      <w:lvlText w:val="•"/>
      <w:lvlJc w:val="left"/>
      <w:pPr>
        <w:ind w:left="2727" w:hanging="202"/>
      </w:pPr>
      <w:rPr>
        <w:rFonts w:hint="default"/>
        <w:lang w:val="ru-RU" w:eastAsia="en-US" w:bidi="ar-SA"/>
      </w:rPr>
    </w:lvl>
    <w:lvl w:ilvl="6" w:tplc="0FC08E5E">
      <w:numFmt w:val="bullet"/>
      <w:lvlText w:val="•"/>
      <w:lvlJc w:val="left"/>
      <w:pPr>
        <w:ind w:left="3248" w:hanging="202"/>
      </w:pPr>
      <w:rPr>
        <w:rFonts w:hint="default"/>
        <w:lang w:val="ru-RU" w:eastAsia="en-US" w:bidi="ar-SA"/>
      </w:rPr>
    </w:lvl>
    <w:lvl w:ilvl="7" w:tplc="292A77CE">
      <w:numFmt w:val="bullet"/>
      <w:lvlText w:val="•"/>
      <w:lvlJc w:val="left"/>
      <w:pPr>
        <w:ind w:left="3769" w:hanging="202"/>
      </w:pPr>
      <w:rPr>
        <w:rFonts w:hint="default"/>
        <w:lang w:val="ru-RU" w:eastAsia="en-US" w:bidi="ar-SA"/>
      </w:rPr>
    </w:lvl>
    <w:lvl w:ilvl="8" w:tplc="B8562A40">
      <w:numFmt w:val="bullet"/>
      <w:lvlText w:val="•"/>
      <w:lvlJc w:val="left"/>
      <w:pPr>
        <w:ind w:left="4291" w:hanging="202"/>
      </w:pPr>
      <w:rPr>
        <w:rFonts w:hint="default"/>
        <w:lang w:val="ru-RU" w:eastAsia="en-US" w:bidi="ar-SA"/>
      </w:rPr>
    </w:lvl>
  </w:abstractNum>
  <w:abstractNum w:abstractNumId="12" w15:restartNumberingAfterBreak="0">
    <w:nsid w:val="75DE2316"/>
    <w:multiLevelType w:val="hybridMultilevel"/>
    <w:tmpl w:val="6018FC80"/>
    <w:lvl w:ilvl="0" w:tplc="7714A190">
      <w:numFmt w:val="bullet"/>
      <w:lvlText w:val="-"/>
      <w:lvlJc w:val="left"/>
      <w:pPr>
        <w:ind w:left="110" w:hanging="15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7D0A705A">
      <w:numFmt w:val="bullet"/>
      <w:lvlText w:val="•"/>
      <w:lvlJc w:val="left"/>
      <w:pPr>
        <w:ind w:left="641" w:hanging="154"/>
      </w:pPr>
      <w:rPr>
        <w:rFonts w:hint="default"/>
        <w:lang w:val="ru-RU" w:eastAsia="en-US" w:bidi="ar-SA"/>
      </w:rPr>
    </w:lvl>
    <w:lvl w:ilvl="2" w:tplc="CFB87D8E">
      <w:numFmt w:val="bullet"/>
      <w:lvlText w:val="•"/>
      <w:lvlJc w:val="left"/>
      <w:pPr>
        <w:ind w:left="1162" w:hanging="154"/>
      </w:pPr>
      <w:rPr>
        <w:rFonts w:hint="default"/>
        <w:lang w:val="ru-RU" w:eastAsia="en-US" w:bidi="ar-SA"/>
      </w:rPr>
    </w:lvl>
    <w:lvl w:ilvl="3" w:tplc="0CB49E50">
      <w:numFmt w:val="bullet"/>
      <w:lvlText w:val="•"/>
      <w:lvlJc w:val="left"/>
      <w:pPr>
        <w:ind w:left="1684" w:hanging="154"/>
      </w:pPr>
      <w:rPr>
        <w:rFonts w:hint="default"/>
        <w:lang w:val="ru-RU" w:eastAsia="en-US" w:bidi="ar-SA"/>
      </w:rPr>
    </w:lvl>
    <w:lvl w:ilvl="4" w:tplc="DBFE56C6">
      <w:numFmt w:val="bullet"/>
      <w:lvlText w:val="•"/>
      <w:lvlJc w:val="left"/>
      <w:pPr>
        <w:ind w:left="2205" w:hanging="154"/>
      </w:pPr>
      <w:rPr>
        <w:rFonts w:hint="default"/>
        <w:lang w:val="ru-RU" w:eastAsia="en-US" w:bidi="ar-SA"/>
      </w:rPr>
    </w:lvl>
    <w:lvl w:ilvl="5" w:tplc="52E47C22">
      <w:numFmt w:val="bullet"/>
      <w:lvlText w:val="•"/>
      <w:lvlJc w:val="left"/>
      <w:pPr>
        <w:ind w:left="2727" w:hanging="154"/>
      </w:pPr>
      <w:rPr>
        <w:rFonts w:hint="default"/>
        <w:lang w:val="ru-RU" w:eastAsia="en-US" w:bidi="ar-SA"/>
      </w:rPr>
    </w:lvl>
    <w:lvl w:ilvl="6" w:tplc="BEAED4A0">
      <w:numFmt w:val="bullet"/>
      <w:lvlText w:val="•"/>
      <w:lvlJc w:val="left"/>
      <w:pPr>
        <w:ind w:left="3248" w:hanging="154"/>
      </w:pPr>
      <w:rPr>
        <w:rFonts w:hint="default"/>
        <w:lang w:val="ru-RU" w:eastAsia="en-US" w:bidi="ar-SA"/>
      </w:rPr>
    </w:lvl>
    <w:lvl w:ilvl="7" w:tplc="997CB2AE">
      <w:numFmt w:val="bullet"/>
      <w:lvlText w:val="•"/>
      <w:lvlJc w:val="left"/>
      <w:pPr>
        <w:ind w:left="3769" w:hanging="154"/>
      </w:pPr>
      <w:rPr>
        <w:rFonts w:hint="default"/>
        <w:lang w:val="ru-RU" w:eastAsia="en-US" w:bidi="ar-SA"/>
      </w:rPr>
    </w:lvl>
    <w:lvl w:ilvl="8" w:tplc="5D40CB4C">
      <w:numFmt w:val="bullet"/>
      <w:lvlText w:val="•"/>
      <w:lvlJc w:val="left"/>
      <w:pPr>
        <w:ind w:left="4291" w:hanging="15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0"/>
  </w:num>
  <w:num w:numId="10">
    <w:abstractNumId w:val="8"/>
  </w:num>
  <w:num w:numId="11">
    <w:abstractNumId w:val="1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667BC"/>
    <w:rsid w:val="000667BC"/>
    <w:rsid w:val="00083311"/>
    <w:rsid w:val="003265AF"/>
    <w:rsid w:val="005C571C"/>
    <w:rsid w:val="00865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17687F-A9F8-4746-836D-F91C7BBF7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"/>
      <w:ind w:left="713" w:right="70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295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1878</Words>
  <Characters>10706</Characters>
  <Application>Microsoft Office Word</Application>
  <DocSecurity>0</DocSecurity>
  <Lines>89</Lines>
  <Paragraphs>25</Paragraphs>
  <ScaleCrop>false</ScaleCrop>
  <Company/>
  <LinksUpToDate>false</LinksUpToDate>
  <CharactersWithSpaces>12559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dcterms:created xsi:type="dcterms:W3CDTF">2025-12-07T17:48:00Z</dcterms:created>
  <dcterms:modified xsi:type="dcterms:W3CDTF">2025-12-22T07:35:00Z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</Properties>
</file>